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9200" w:type="dxa"/>
        <w:tblCellMar>
          <w:left w:w="0" w:type="dxa"/>
          <w:right w:w="0" w:type="dxa"/>
        </w:tblCellMar>
        <w:tblLook w:val="0420" w:firstRow="1" w:lastRow="0" w:firstColumn="0" w:lastColumn="0" w:noHBand="0" w:noVBand="1"/>
      </w:tblPr>
      <w:tblGrid>
        <w:gridCol w:w="4496"/>
        <w:gridCol w:w="5315"/>
        <w:gridCol w:w="9389"/>
      </w:tblGrid>
      <w:tr w:rsidR="00465604" w:rsidRPr="00465604" w14:paraId="0172E4B5" w14:textId="77777777">
        <w:trPr>
          <w:trHeight w:val="404"/>
        </w:trPr>
        <w:tc>
          <w:tcPr>
            <w:tcW w:w="19200" w:type="dxa"/>
            <w:gridSpan w:val="3"/>
            <w:tcBorders>
              <w:top w:val="single" w:sz="8" w:space="0" w:color="FFFFFF"/>
              <w:left w:val="single" w:sz="8" w:space="0" w:color="FFFFFF"/>
              <w:bottom w:val="single" w:sz="24" w:space="0" w:color="FFFFFF"/>
              <w:right w:val="single" w:sz="8" w:space="0" w:color="FFFFFF"/>
            </w:tcBorders>
            <w:shd w:val="clear" w:color="auto" w:fill="02C39A"/>
            <w:tcMar>
              <w:top w:w="72" w:type="dxa"/>
              <w:left w:w="144" w:type="dxa"/>
              <w:bottom w:w="72" w:type="dxa"/>
              <w:right w:w="144" w:type="dxa"/>
            </w:tcMar>
            <w:hideMark/>
          </w:tcPr>
          <w:p w14:paraId="02974D08" w14:textId="77777777" w:rsidR="00465604" w:rsidRPr="00465604" w:rsidRDefault="00465604" w:rsidP="00465604">
            <w:pPr>
              <w:spacing w:after="0" w:line="240" w:lineRule="auto"/>
              <w:rPr>
                <w:rFonts w:ascii="Arial" w:eastAsia="Times New Roman" w:hAnsi="Arial" w:cs="Arial"/>
                <w:kern w:val="0"/>
                <w:sz w:val="36"/>
                <w:szCs w:val="36"/>
                <w:lang w:eastAsia="fi-FI"/>
                <w14:ligatures w14:val="none"/>
              </w:rPr>
            </w:pPr>
            <w:r w:rsidRPr="00465604">
              <w:rPr>
                <w:rFonts w:ascii="Calibri" w:eastAsia="Times New Roman" w:hAnsi="Calibri" w:cs="Calibri"/>
                <w:b/>
                <w:bCs/>
                <w:color w:val="FFFFFF" w:themeColor="light1"/>
                <w:kern w:val="24"/>
                <w:lang w:eastAsia="fi-FI"/>
                <w14:ligatures w14:val="none"/>
              </w:rPr>
              <w:t>Riskien tunnistaminen, arviointi ja hallinta : ALLASYMPÄRISTÖN TURVALLISUUS &amp; LAATU</w:t>
            </w:r>
          </w:p>
        </w:tc>
      </w:tr>
      <w:tr w:rsidR="00465604" w:rsidRPr="00465604" w14:paraId="60ABA6B5" w14:textId="77777777">
        <w:trPr>
          <w:trHeight w:val="473"/>
        </w:trPr>
        <w:tc>
          <w:tcPr>
            <w:tcW w:w="4500" w:type="dxa"/>
            <w:tcBorders>
              <w:top w:val="single" w:sz="24" w:space="0" w:color="FFFFFF"/>
              <w:left w:val="single" w:sz="8" w:space="0" w:color="FFFFFF"/>
              <w:bottom w:val="single" w:sz="8" w:space="0" w:color="FFFFFF"/>
              <w:right w:val="single" w:sz="8" w:space="0" w:color="FFFFFF"/>
            </w:tcBorders>
            <w:shd w:val="clear" w:color="auto" w:fill="CBE9DE"/>
            <w:tcMar>
              <w:top w:w="72" w:type="dxa"/>
              <w:left w:w="144" w:type="dxa"/>
              <w:bottom w:w="72" w:type="dxa"/>
              <w:right w:w="144" w:type="dxa"/>
            </w:tcMar>
            <w:hideMark/>
          </w:tcPr>
          <w:p w14:paraId="2FBC9B18" w14:textId="77777777" w:rsidR="00465604" w:rsidRPr="00465604" w:rsidRDefault="00465604" w:rsidP="00465604">
            <w:pPr>
              <w:spacing w:after="0" w:line="240" w:lineRule="auto"/>
              <w:rPr>
                <w:rFonts w:ascii="Arial" w:eastAsia="Times New Roman" w:hAnsi="Arial" w:cs="Arial"/>
                <w:kern w:val="0"/>
                <w:sz w:val="36"/>
                <w:szCs w:val="36"/>
                <w:lang w:eastAsia="fi-FI"/>
                <w14:ligatures w14:val="none"/>
              </w:rPr>
            </w:pPr>
            <w:r w:rsidRPr="00465604">
              <w:rPr>
                <w:rFonts w:ascii="Calibri" w:eastAsia="Times New Roman" w:hAnsi="Calibri" w:cs="Calibri"/>
                <w:color w:val="000000" w:themeColor="dark1"/>
                <w:kern w:val="24"/>
                <w:sz w:val="28"/>
                <w:szCs w:val="28"/>
                <w:lang w:eastAsia="fi-FI"/>
                <w14:ligatures w14:val="none"/>
              </w:rPr>
              <w:t>TUNNISTETUT RISKIT</w:t>
            </w:r>
          </w:p>
        </w:tc>
        <w:tc>
          <w:tcPr>
            <w:tcW w:w="5320" w:type="dxa"/>
            <w:tcBorders>
              <w:top w:val="single" w:sz="24" w:space="0" w:color="FFFFFF"/>
              <w:left w:val="single" w:sz="8" w:space="0" w:color="FFFFFF"/>
              <w:bottom w:val="single" w:sz="8" w:space="0" w:color="FFFFFF"/>
              <w:right w:val="single" w:sz="8" w:space="0" w:color="FFFFFF"/>
            </w:tcBorders>
            <w:shd w:val="clear" w:color="auto" w:fill="CBE9DE"/>
            <w:tcMar>
              <w:top w:w="72" w:type="dxa"/>
              <w:left w:w="144" w:type="dxa"/>
              <w:bottom w:w="72" w:type="dxa"/>
              <w:right w:w="144" w:type="dxa"/>
            </w:tcMar>
            <w:hideMark/>
          </w:tcPr>
          <w:p w14:paraId="7196C00D" w14:textId="77777777" w:rsidR="00465604" w:rsidRPr="00465604" w:rsidRDefault="00465604" w:rsidP="00465604">
            <w:pPr>
              <w:spacing w:after="0" w:line="240" w:lineRule="auto"/>
              <w:rPr>
                <w:rFonts w:ascii="Arial" w:eastAsia="Times New Roman" w:hAnsi="Arial" w:cs="Arial"/>
                <w:kern w:val="0"/>
                <w:sz w:val="36"/>
                <w:szCs w:val="36"/>
                <w:lang w:eastAsia="fi-FI"/>
                <w14:ligatures w14:val="none"/>
              </w:rPr>
            </w:pPr>
            <w:r w:rsidRPr="00465604">
              <w:rPr>
                <w:rFonts w:ascii="Calibri" w:eastAsia="Times New Roman" w:hAnsi="Calibri" w:cs="Calibri"/>
                <w:color w:val="000000" w:themeColor="dark1"/>
                <w:kern w:val="24"/>
                <w:sz w:val="28"/>
                <w:szCs w:val="28"/>
                <w:lang w:eastAsia="fi-FI"/>
                <w14:ligatures w14:val="none"/>
              </w:rPr>
              <w:t>RISKIN ARVIOINTI ( VAIKUTUS)</w:t>
            </w:r>
          </w:p>
        </w:tc>
        <w:tc>
          <w:tcPr>
            <w:tcW w:w="9400" w:type="dxa"/>
            <w:tcBorders>
              <w:top w:val="single" w:sz="24" w:space="0" w:color="FFFFFF"/>
              <w:left w:val="single" w:sz="8" w:space="0" w:color="FFFFFF"/>
              <w:bottom w:val="single" w:sz="8" w:space="0" w:color="FFFFFF"/>
              <w:right w:val="single" w:sz="8" w:space="0" w:color="FFFFFF"/>
            </w:tcBorders>
            <w:shd w:val="clear" w:color="auto" w:fill="CBE9DE"/>
            <w:tcMar>
              <w:top w:w="72" w:type="dxa"/>
              <w:left w:w="144" w:type="dxa"/>
              <w:bottom w:w="72" w:type="dxa"/>
              <w:right w:w="144" w:type="dxa"/>
            </w:tcMar>
            <w:hideMark/>
          </w:tcPr>
          <w:p w14:paraId="3F52A5B3" w14:textId="77777777" w:rsidR="00465604" w:rsidRPr="00465604" w:rsidRDefault="00465604" w:rsidP="00465604">
            <w:pPr>
              <w:spacing w:after="0" w:line="240" w:lineRule="auto"/>
              <w:rPr>
                <w:rFonts w:ascii="Arial" w:eastAsia="Times New Roman" w:hAnsi="Arial" w:cs="Arial"/>
                <w:kern w:val="0"/>
                <w:sz w:val="36"/>
                <w:szCs w:val="36"/>
                <w:lang w:eastAsia="fi-FI"/>
                <w14:ligatures w14:val="none"/>
              </w:rPr>
            </w:pPr>
            <w:r w:rsidRPr="00465604">
              <w:rPr>
                <w:rFonts w:ascii="Calibri" w:eastAsia="Times New Roman" w:hAnsi="Calibri" w:cs="Calibri"/>
                <w:color w:val="000000" w:themeColor="dark1"/>
                <w:kern w:val="24"/>
                <w:sz w:val="28"/>
                <w:szCs w:val="28"/>
                <w:lang w:eastAsia="fi-FI"/>
                <w14:ligatures w14:val="none"/>
              </w:rPr>
              <w:t>EHKÄISY- HALLINTATOIMET</w:t>
            </w:r>
          </w:p>
        </w:tc>
      </w:tr>
      <w:tr w:rsidR="00465604" w:rsidRPr="00465604" w14:paraId="21D7C87C" w14:textId="77777777">
        <w:trPr>
          <w:trHeight w:val="473"/>
        </w:trPr>
        <w:tc>
          <w:tcPr>
            <w:tcW w:w="4500" w:type="dxa"/>
            <w:tcBorders>
              <w:top w:val="single" w:sz="8" w:space="0" w:color="FFFFFF"/>
              <w:left w:val="single" w:sz="8" w:space="0" w:color="FFFFFF"/>
              <w:bottom w:val="single" w:sz="8" w:space="0" w:color="FFFFFF"/>
              <w:right w:val="single" w:sz="8" w:space="0" w:color="FFFFFF"/>
            </w:tcBorders>
            <w:shd w:val="clear" w:color="auto" w:fill="E7F5EF"/>
            <w:tcMar>
              <w:top w:w="72" w:type="dxa"/>
              <w:left w:w="144" w:type="dxa"/>
              <w:bottom w:w="72" w:type="dxa"/>
              <w:right w:w="144" w:type="dxa"/>
            </w:tcMar>
            <w:hideMark/>
          </w:tcPr>
          <w:p w14:paraId="34275010" w14:textId="77777777" w:rsidR="00465604" w:rsidRPr="00465604" w:rsidRDefault="00465604" w:rsidP="00465604">
            <w:pPr>
              <w:spacing w:after="0" w:line="240" w:lineRule="auto"/>
              <w:rPr>
                <w:rFonts w:ascii="Arial" w:eastAsia="Times New Roman" w:hAnsi="Arial" w:cs="Arial"/>
                <w:kern w:val="0"/>
                <w:sz w:val="36"/>
                <w:szCs w:val="36"/>
                <w:lang w:eastAsia="fi-FI"/>
                <w14:ligatures w14:val="none"/>
              </w:rPr>
            </w:pPr>
            <w:r w:rsidRPr="00465604">
              <w:rPr>
                <w:rFonts w:ascii="Calibri" w:eastAsia="Times New Roman" w:hAnsi="Calibri" w:cs="Calibri"/>
                <w:color w:val="000000" w:themeColor="dark1"/>
                <w:kern w:val="24"/>
                <w:sz w:val="20"/>
                <w:szCs w:val="20"/>
                <w:lang w:eastAsia="fi-FI"/>
                <w14:ligatures w14:val="none"/>
              </w:rPr>
              <w:t>TIETOSUOJA tavaroita säilyttäminen (kännykät, kalenterit, ptlaspaperit)</w:t>
            </w:r>
          </w:p>
        </w:tc>
        <w:tc>
          <w:tcPr>
            <w:tcW w:w="5320" w:type="dxa"/>
            <w:tcBorders>
              <w:top w:val="single" w:sz="8" w:space="0" w:color="FFFFFF"/>
              <w:left w:val="single" w:sz="8" w:space="0" w:color="FFFFFF"/>
              <w:bottom w:val="single" w:sz="8" w:space="0" w:color="FFFFFF"/>
              <w:right w:val="single" w:sz="8" w:space="0" w:color="FFFFFF"/>
            </w:tcBorders>
            <w:shd w:val="clear" w:color="auto" w:fill="E7F5EF"/>
            <w:tcMar>
              <w:top w:w="72" w:type="dxa"/>
              <w:left w:w="144" w:type="dxa"/>
              <w:bottom w:w="72" w:type="dxa"/>
              <w:right w:w="144" w:type="dxa"/>
            </w:tcMar>
            <w:hideMark/>
          </w:tcPr>
          <w:p w14:paraId="63373546" w14:textId="77777777" w:rsidR="00465604" w:rsidRPr="00465604" w:rsidRDefault="00465604" w:rsidP="00465604">
            <w:pPr>
              <w:spacing w:after="0" w:line="240" w:lineRule="auto"/>
              <w:rPr>
                <w:rFonts w:ascii="Arial" w:eastAsia="Times New Roman" w:hAnsi="Arial" w:cs="Arial"/>
                <w:kern w:val="0"/>
                <w:sz w:val="36"/>
                <w:szCs w:val="36"/>
                <w:lang w:eastAsia="fi-FI"/>
                <w14:ligatures w14:val="none"/>
              </w:rPr>
            </w:pPr>
            <w:r w:rsidRPr="00465604">
              <w:rPr>
                <w:rFonts w:ascii="Calibri" w:eastAsia="Times New Roman" w:hAnsi="Calibri" w:cs="Calibri"/>
                <w:color w:val="000000" w:themeColor="dark1"/>
                <w:kern w:val="24"/>
                <w:sz w:val="20"/>
                <w:szCs w:val="20"/>
                <w:lang w:eastAsia="fi-FI"/>
                <w14:ligatures w14:val="none"/>
              </w:rPr>
              <w:t>Varastaminen, kadottaminen, uppoaminen, tuhoutuminen</w:t>
            </w:r>
          </w:p>
        </w:tc>
        <w:tc>
          <w:tcPr>
            <w:tcW w:w="9400" w:type="dxa"/>
            <w:tcBorders>
              <w:top w:val="single" w:sz="8" w:space="0" w:color="FFFFFF"/>
              <w:left w:val="single" w:sz="8" w:space="0" w:color="FFFFFF"/>
              <w:bottom w:val="single" w:sz="8" w:space="0" w:color="FFFFFF"/>
              <w:right w:val="single" w:sz="8" w:space="0" w:color="FFFFFF"/>
            </w:tcBorders>
            <w:shd w:val="clear" w:color="auto" w:fill="E7F5EF"/>
            <w:tcMar>
              <w:top w:w="72" w:type="dxa"/>
              <w:left w:w="144" w:type="dxa"/>
              <w:bottom w:w="72" w:type="dxa"/>
              <w:right w:w="144" w:type="dxa"/>
            </w:tcMar>
            <w:hideMark/>
          </w:tcPr>
          <w:p w14:paraId="5803B8DD" w14:textId="77777777" w:rsidR="00465604" w:rsidRPr="00465604" w:rsidRDefault="00465604" w:rsidP="00465604">
            <w:pPr>
              <w:spacing w:after="0" w:line="240" w:lineRule="auto"/>
              <w:rPr>
                <w:rFonts w:ascii="Arial" w:eastAsia="Times New Roman" w:hAnsi="Arial" w:cs="Arial"/>
                <w:kern w:val="0"/>
                <w:sz w:val="36"/>
                <w:szCs w:val="36"/>
                <w:lang w:eastAsia="fi-FI"/>
                <w14:ligatures w14:val="none"/>
              </w:rPr>
            </w:pPr>
            <w:r w:rsidRPr="00465604">
              <w:rPr>
                <w:rFonts w:ascii="Calibri" w:eastAsia="Times New Roman" w:hAnsi="Calibri" w:cs="Calibri"/>
                <w:color w:val="000000" w:themeColor="dark1"/>
                <w:kern w:val="24"/>
                <w:sz w:val="20"/>
                <w:szCs w:val="20"/>
                <w:lang w:eastAsia="fi-FI"/>
                <w14:ligatures w14:val="none"/>
              </w:rPr>
              <w:t>Tietosuojatavaroita ei tuoda uimahallille tai kuljetetaan mukana. Suositaan sähköistä dokumentointia. Kalentereissa ei asiakkaiden tunnistettavia nimiä yms. Lukitut kännykät. suojapussit</w:t>
            </w:r>
          </w:p>
        </w:tc>
      </w:tr>
      <w:tr w:rsidR="00465604" w:rsidRPr="00465604" w14:paraId="062F290F" w14:textId="77777777">
        <w:trPr>
          <w:trHeight w:val="473"/>
        </w:trPr>
        <w:tc>
          <w:tcPr>
            <w:tcW w:w="4500" w:type="dxa"/>
            <w:tcBorders>
              <w:top w:val="single" w:sz="8" w:space="0" w:color="FFFFFF"/>
              <w:left w:val="single" w:sz="8" w:space="0" w:color="FFFFFF"/>
              <w:bottom w:val="single" w:sz="8" w:space="0" w:color="FFFFFF"/>
              <w:right w:val="single" w:sz="8" w:space="0" w:color="FFFFFF"/>
            </w:tcBorders>
            <w:shd w:val="clear" w:color="auto" w:fill="CBE9DE"/>
            <w:tcMar>
              <w:top w:w="72" w:type="dxa"/>
              <w:left w:w="144" w:type="dxa"/>
              <w:bottom w:w="72" w:type="dxa"/>
              <w:right w:w="144" w:type="dxa"/>
            </w:tcMar>
            <w:hideMark/>
          </w:tcPr>
          <w:p w14:paraId="6E32FA7C" w14:textId="77777777" w:rsidR="00465604" w:rsidRPr="00465604" w:rsidRDefault="00465604" w:rsidP="00465604">
            <w:pPr>
              <w:spacing w:after="0" w:line="240" w:lineRule="auto"/>
              <w:rPr>
                <w:rFonts w:ascii="Arial" w:eastAsia="Times New Roman" w:hAnsi="Arial" w:cs="Arial"/>
                <w:kern w:val="0"/>
                <w:sz w:val="36"/>
                <w:szCs w:val="36"/>
                <w:lang w:eastAsia="fi-FI"/>
                <w14:ligatures w14:val="none"/>
              </w:rPr>
            </w:pPr>
            <w:r w:rsidRPr="00465604">
              <w:rPr>
                <w:rFonts w:ascii="Calibri" w:eastAsia="Times New Roman" w:hAnsi="Calibri" w:cs="Calibri"/>
                <w:color w:val="000000" w:themeColor="dark1"/>
                <w:kern w:val="24"/>
                <w:sz w:val="20"/>
                <w:szCs w:val="20"/>
                <w:lang w:eastAsia="fi-FI"/>
                <w14:ligatures w14:val="none"/>
              </w:rPr>
              <w:t>UUSI Yllättävä tilanne /uhka ulkopuolinen henkilö</w:t>
            </w:r>
          </w:p>
        </w:tc>
        <w:tc>
          <w:tcPr>
            <w:tcW w:w="5320" w:type="dxa"/>
            <w:tcBorders>
              <w:top w:val="single" w:sz="8" w:space="0" w:color="FFFFFF"/>
              <w:left w:val="single" w:sz="8" w:space="0" w:color="FFFFFF"/>
              <w:bottom w:val="single" w:sz="8" w:space="0" w:color="FFFFFF"/>
              <w:right w:val="single" w:sz="8" w:space="0" w:color="FFFFFF"/>
            </w:tcBorders>
            <w:shd w:val="clear" w:color="auto" w:fill="CBE9DE"/>
            <w:tcMar>
              <w:top w:w="72" w:type="dxa"/>
              <w:left w:w="144" w:type="dxa"/>
              <w:bottom w:w="72" w:type="dxa"/>
              <w:right w:w="144" w:type="dxa"/>
            </w:tcMar>
            <w:hideMark/>
          </w:tcPr>
          <w:p w14:paraId="34C06527" w14:textId="77777777" w:rsidR="00465604" w:rsidRPr="00465604" w:rsidRDefault="00465604" w:rsidP="00465604">
            <w:pPr>
              <w:spacing w:after="0" w:line="240" w:lineRule="auto"/>
              <w:rPr>
                <w:rFonts w:ascii="Arial" w:eastAsia="Times New Roman" w:hAnsi="Arial" w:cs="Arial"/>
                <w:kern w:val="0"/>
                <w:sz w:val="36"/>
                <w:szCs w:val="36"/>
                <w:lang w:eastAsia="fi-FI"/>
                <w14:ligatures w14:val="none"/>
              </w:rPr>
            </w:pPr>
            <w:r w:rsidRPr="00465604">
              <w:rPr>
                <w:rFonts w:ascii="Calibri" w:eastAsia="Times New Roman" w:hAnsi="Calibri" w:cs="Calibri"/>
                <w:color w:val="000000" w:themeColor="dark1"/>
                <w:kern w:val="24"/>
                <w:sz w:val="20"/>
                <w:szCs w:val="20"/>
                <w:lang w:eastAsia="fi-FI"/>
                <w14:ligatures w14:val="none"/>
              </w:rPr>
              <w:t>Muuttaa terapiatilanteen kulkua, turvallista toimintaa, vaikuttaa turvallisuuden tunteeseen ja työturvallisuuteen</w:t>
            </w:r>
          </w:p>
        </w:tc>
        <w:tc>
          <w:tcPr>
            <w:tcW w:w="9400" w:type="dxa"/>
            <w:tcBorders>
              <w:top w:val="single" w:sz="8" w:space="0" w:color="FFFFFF"/>
              <w:left w:val="single" w:sz="8" w:space="0" w:color="FFFFFF"/>
              <w:bottom w:val="single" w:sz="8" w:space="0" w:color="FFFFFF"/>
              <w:right w:val="single" w:sz="8" w:space="0" w:color="FFFFFF"/>
            </w:tcBorders>
            <w:shd w:val="clear" w:color="auto" w:fill="CBE9DE"/>
            <w:tcMar>
              <w:top w:w="72" w:type="dxa"/>
              <w:left w:w="144" w:type="dxa"/>
              <w:bottom w:w="72" w:type="dxa"/>
              <w:right w:w="144" w:type="dxa"/>
            </w:tcMar>
            <w:hideMark/>
          </w:tcPr>
          <w:p w14:paraId="53F5579E" w14:textId="77777777" w:rsidR="00465604" w:rsidRPr="00465604" w:rsidRDefault="00465604" w:rsidP="00465604">
            <w:pPr>
              <w:spacing w:after="0" w:line="240" w:lineRule="auto"/>
              <w:rPr>
                <w:rFonts w:ascii="Arial" w:eastAsia="Times New Roman" w:hAnsi="Arial" w:cs="Arial"/>
                <w:kern w:val="0"/>
                <w:sz w:val="36"/>
                <w:szCs w:val="36"/>
                <w:lang w:eastAsia="fi-FI"/>
                <w14:ligatures w14:val="none"/>
              </w:rPr>
            </w:pPr>
            <w:r w:rsidRPr="00465604">
              <w:rPr>
                <w:rFonts w:ascii="Calibri" w:eastAsia="Times New Roman" w:hAnsi="Calibri" w:cs="Calibri"/>
                <w:color w:val="000000" w:themeColor="dark1"/>
                <w:kern w:val="24"/>
                <w:sz w:val="20"/>
                <w:szCs w:val="20"/>
                <w:lang w:eastAsia="fi-FI"/>
                <w14:ligatures w14:val="none"/>
              </w:rPr>
              <w:t>Terapiatilanteen keskeyttäminen ennen /aikana. Uinninvalvoja paikalle. Tarvittaessa 112. Tarkka dokumentointi, Jälkikäsittely kirjallisesti.</w:t>
            </w:r>
          </w:p>
        </w:tc>
      </w:tr>
      <w:tr w:rsidR="00465604" w:rsidRPr="00465604" w14:paraId="1CE25C28" w14:textId="77777777">
        <w:trPr>
          <w:trHeight w:val="742"/>
        </w:trPr>
        <w:tc>
          <w:tcPr>
            <w:tcW w:w="4500" w:type="dxa"/>
            <w:tcBorders>
              <w:top w:val="single" w:sz="8" w:space="0" w:color="FFFFFF"/>
              <w:left w:val="single" w:sz="8" w:space="0" w:color="FFFFFF"/>
              <w:bottom w:val="single" w:sz="8" w:space="0" w:color="FFFFFF"/>
              <w:right w:val="single" w:sz="8" w:space="0" w:color="FFFFFF"/>
            </w:tcBorders>
            <w:shd w:val="clear" w:color="auto" w:fill="E7F5EF"/>
            <w:tcMar>
              <w:top w:w="72" w:type="dxa"/>
              <w:left w:w="144" w:type="dxa"/>
              <w:bottom w:w="72" w:type="dxa"/>
              <w:right w:w="144" w:type="dxa"/>
            </w:tcMar>
            <w:hideMark/>
          </w:tcPr>
          <w:p w14:paraId="5A46E410" w14:textId="77777777" w:rsidR="00465604" w:rsidRPr="00465604" w:rsidRDefault="00465604" w:rsidP="00465604">
            <w:pPr>
              <w:spacing w:after="0" w:line="240" w:lineRule="auto"/>
              <w:rPr>
                <w:rFonts w:ascii="Arial" w:eastAsia="Times New Roman" w:hAnsi="Arial" w:cs="Arial"/>
                <w:kern w:val="0"/>
                <w:sz w:val="36"/>
                <w:szCs w:val="36"/>
                <w:lang w:eastAsia="fi-FI"/>
                <w14:ligatures w14:val="none"/>
              </w:rPr>
            </w:pPr>
            <w:r w:rsidRPr="00465604">
              <w:rPr>
                <w:rFonts w:ascii="Calibri" w:eastAsia="Times New Roman" w:hAnsi="Calibri" w:cs="Calibri"/>
                <w:color w:val="000000" w:themeColor="dark1"/>
                <w:kern w:val="24"/>
                <w:sz w:val="20"/>
                <w:szCs w:val="20"/>
                <w:lang w:eastAsia="fi-FI"/>
                <w14:ligatures w14:val="none"/>
              </w:rPr>
              <w:t>TERAPEUTIN YLEISTILA</w:t>
            </w:r>
          </w:p>
        </w:tc>
        <w:tc>
          <w:tcPr>
            <w:tcW w:w="5320" w:type="dxa"/>
            <w:tcBorders>
              <w:top w:val="single" w:sz="8" w:space="0" w:color="FFFFFF"/>
              <w:left w:val="single" w:sz="8" w:space="0" w:color="FFFFFF"/>
              <w:bottom w:val="single" w:sz="8" w:space="0" w:color="FFFFFF"/>
              <w:right w:val="single" w:sz="8" w:space="0" w:color="FFFFFF"/>
            </w:tcBorders>
            <w:shd w:val="clear" w:color="auto" w:fill="E7F5EF"/>
            <w:tcMar>
              <w:top w:w="72" w:type="dxa"/>
              <w:left w:w="144" w:type="dxa"/>
              <w:bottom w:w="72" w:type="dxa"/>
              <w:right w:w="144" w:type="dxa"/>
            </w:tcMar>
            <w:hideMark/>
          </w:tcPr>
          <w:p w14:paraId="6CA81BD1" w14:textId="77777777" w:rsidR="00465604" w:rsidRPr="00465604" w:rsidRDefault="00465604" w:rsidP="00465604">
            <w:pPr>
              <w:spacing w:after="0" w:line="240" w:lineRule="auto"/>
              <w:rPr>
                <w:rFonts w:ascii="Arial" w:eastAsia="Times New Roman" w:hAnsi="Arial" w:cs="Arial"/>
                <w:kern w:val="0"/>
                <w:sz w:val="36"/>
                <w:szCs w:val="36"/>
                <w:lang w:eastAsia="fi-FI"/>
                <w14:ligatures w14:val="none"/>
              </w:rPr>
            </w:pPr>
            <w:r w:rsidRPr="00465604">
              <w:rPr>
                <w:rFonts w:ascii="Calibri" w:eastAsia="Times New Roman" w:hAnsi="Calibri" w:cs="Calibri"/>
                <w:color w:val="000000" w:themeColor="dark1"/>
                <w:kern w:val="24"/>
                <w:sz w:val="20"/>
                <w:szCs w:val="20"/>
                <w:lang w:eastAsia="fi-FI"/>
                <w14:ligatures w14:val="none"/>
              </w:rPr>
              <w:t>Jaksaminen, väsymys, uupumus, mieliala, aiempi sairastelu tms, edeltävät tapahtumat, jotka vaikuttaneet voimavaroihin, fyysinen kunto, taidot</w:t>
            </w:r>
          </w:p>
        </w:tc>
        <w:tc>
          <w:tcPr>
            <w:tcW w:w="9400" w:type="dxa"/>
            <w:tcBorders>
              <w:top w:val="single" w:sz="8" w:space="0" w:color="FFFFFF"/>
              <w:left w:val="single" w:sz="8" w:space="0" w:color="FFFFFF"/>
              <w:bottom w:val="single" w:sz="8" w:space="0" w:color="FFFFFF"/>
              <w:right w:val="single" w:sz="8" w:space="0" w:color="FFFFFF"/>
            </w:tcBorders>
            <w:shd w:val="clear" w:color="auto" w:fill="E7F5EF"/>
            <w:tcMar>
              <w:top w:w="72" w:type="dxa"/>
              <w:left w:w="144" w:type="dxa"/>
              <w:bottom w:w="72" w:type="dxa"/>
              <w:right w:w="144" w:type="dxa"/>
            </w:tcMar>
            <w:hideMark/>
          </w:tcPr>
          <w:p w14:paraId="0840113F" w14:textId="77777777" w:rsidR="00465604" w:rsidRPr="00465604" w:rsidRDefault="00465604" w:rsidP="00465604">
            <w:pPr>
              <w:spacing w:after="0" w:line="240" w:lineRule="auto"/>
              <w:rPr>
                <w:rFonts w:ascii="Arial" w:eastAsia="Times New Roman" w:hAnsi="Arial" w:cs="Arial"/>
                <w:kern w:val="0"/>
                <w:sz w:val="36"/>
                <w:szCs w:val="36"/>
                <w:lang w:eastAsia="fi-FI"/>
                <w14:ligatures w14:val="none"/>
              </w:rPr>
            </w:pPr>
            <w:r w:rsidRPr="00465604">
              <w:rPr>
                <w:rFonts w:ascii="Calibri" w:eastAsia="Times New Roman" w:hAnsi="Calibri" w:cs="Calibri"/>
                <w:color w:val="000000" w:themeColor="dark1"/>
                <w:kern w:val="24"/>
                <w:sz w:val="20"/>
                <w:szCs w:val="20"/>
                <w:lang w:eastAsia="fi-FI"/>
                <w14:ligatures w14:val="none"/>
              </w:rPr>
              <w:t>Huolehditaan työn sisällöstä suunnitteluvaiheessa ja muutostilanteissa mm tauot, ravinto, päivän pituus, Huomioidaan mahdolliset muuttuvat olosuhteet (sairastumiset, äkilliset muuttuvat tilanteet) poissolot. Arvioidaan oma psykofyysissosiaalinen tila ennen asiakaskohtaamista. kouluttautuminen</w:t>
            </w:r>
          </w:p>
        </w:tc>
      </w:tr>
      <w:tr w:rsidR="00465604" w:rsidRPr="00465604" w14:paraId="106E4BC3" w14:textId="77777777">
        <w:trPr>
          <w:trHeight w:val="205"/>
        </w:trPr>
        <w:tc>
          <w:tcPr>
            <w:tcW w:w="4500" w:type="dxa"/>
            <w:tcBorders>
              <w:top w:val="single" w:sz="8" w:space="0" w:color="FFFFFF"/>
              <w:left w:val="single" w:sz="8" w:space="0" w:color="FFFFFF"/>
              <w:bottom w:val="single" w:sz="8" w:space="0" w:color="FFFFFF"/>
              <w:right w:val="single" w:sz="8" w:space="0" w:color="FFFFFF"/>
            </w:tcBorders>
            <w:shd w:val="clear" w:color="auto" w:fill="CBE9DE"/>
            <w:tcMar>
              <w:top w:w="72" w:type="dxa"/>
              <w:left w:w="144" w:type="dxa"/>
              <w:bottom w:w="72" w:type="dxa"/>
              <w:right w:w="144" w:type="dxa"/>
            </w:tcMar>
            <w:hideMark/>
          </w:tcPr>
          <w:p w14:paraId="32F61BD6" w14:textId="77777777" w:rsidR="00465604" w:rsidRPr="00465604" w:rsidRDefault="00465604" w:rsidP="00465604">
            <w:pPr>
              <w:spacing w:after="0" w:line="240" w:lineRule="auto"/>
              <w:rPr>
                <w:rFonts w:ascii="Arial" w:eastAsia="Times New Roman" w:hAnsi="Arial" w:cs="Arial"/>
                <w:kern w:val="0"/>
                <w:sz w:val="36"/>
                <w:szCs w:val="36"/>
                <w:lang w:eastAsia="fi-FI"/>
                <w14:ligatures w14:val="none"/>
              </w:rPr>
            </w:pPr>
            <w:r w:rsidRPr="00465604">
              <w:rPr>
                <w:rFonts w:ascii="Calibri" w:eastAsia="Times New Roman" w:hAnsi="Calibri" w:cs="Calibri"/>
                <w:color w:val="000000" w:themeColor="dark1"/>
                <w:kern w:val="24"/>
                <w:sz w:val="20"/>
                <w:szCs w:val="20"/>
                <w:lang w:eastAsia="fi-FI"/>
                <w14:ligatures w14:val="none"/>
              </w:rPr>
              <w:t>ASIAKKAAN YLEISTILA</w:t>
            </w:r>
          </w:p>
        </w:tc>
        <w:tc>
          <w:tcPr>
            <w:tcW w:w="5320" w:type="dxa"/>
            <w:tcBorders>
              <w:top w:val="single" w:sz="8" w:space="0" w:color="FFFFFF"/>
              <w:left w:val="single" w:sz="8" w:space="0" w:color="FFFFFF"/>
              <w:bottom w:val="single" w:sz="8" w:space="0" w:color="FFFFFF"/>
              <w:right w:val="single" w:sz="8" w:space="0" w:color="FFFFFF"/>
            </w:tcBorders>
            <w:shd w:val="clear" w:color="auto" w:fill="CBE9DE"/>
            <w:tcMar>
              <w:top w:w="72" w:type="dxa"/>
              <w:left w:w="144" w:type="dxa"/>
              <w:bottom w:w="72" w:type="dxa"/>
              <w:right w:w="144" w:type="dxa"/>
            </w:tcMar>
            <w:hideMark/>
          </w:tcPr>
          <w:p w14:paraId="2696A827" w14:textId="77777777" w:rsidR="00465604" w:rsidRPr="00465604" w:rsidRDefault="00465604" w:rsidP="00465604">
            <w:pPr>
              <w:spacing w:after="0" w:line="240" w:lineRule="auto"/>
              <w:rPr>
                <w:rFonts w:ascii="Arial" w:eastAsia="Times New Roman" w:hAnsi="Arial" w:cs="Arial"/>
                <w:kern w:val="0"/>
                <w:sz w:val="36"/>
                <w:szCs w:val="36"/>
                <w:lang w:eastAsia="fi-FI"/>
                <w14:ligatures w14:val="none"/>
              </w:rPr>
            </w:pPr>
            <w:r w:rsidRPr="00465604">
              <w:rPr>
                <w:rFonts w:ascii="Calibri" w:eastAsia="Times New Roman" w:hAnsi="Calibri" w:cs="Calibri"/>
                <w:color w:val="000000" w:themeColor="dark1"/>
                <w:kern w:val="24"/>
                <w:sz w:val="20"/>
                <w:szCs w:val="20"/>
                <w:lang w:eastAsia="fi-FI"/>
                <w14:ligatures w14:val="none"/>
              </w:rPr>
              <w:t>Vedenpelko, väsymys, uupumus, mieliala, aiempi sairastelu tms, edeltävät tapahtumat, jotka vaikuttaneet voimavaroihin, trauma, päihteet</w:t>
            </w:r>
          </w:p>
        </w:tc>
        <w:tc>
          <w:tcPr>
            <w:tcW w:w="9400" w:type="dxa"/>
            <w:tcBorders>
              <w:top w:val="single" w:sz="8" w:space="0" w:color="FFFFFF"/>
              <w:left w:val="single" w:sz="8" w:space="0" w:color="FFFFFF"/>
              <w:bottom w:val="single" w:sz="8" w:space="0" w:color="FFFFFF"/>
              <w:right w:val="single" w:sz="8" w:space="0" w:color="FFFFFF"/>
            </w:tcBorders>
            <w:shd w:val="clear" w:color="auto" w:fill="CBE9DE"/>
            <w:tcMar>
              <w:top w:w="72" w:type="dxa"/>
              <w:left w:w="144" w:type="dxa"/>
              <w:bottom w:w="72" w:type="dxa"/>
              <w:right w:w="144" w:type="dxa"/>
            </w:tcMar>
            <w:hideMark/>
          </w:tcPr>
          <w:p w14:paraId="7CBD979D" w14:textId="77777777" w:rsidR="00465604" w:rsidRPr="00465604" w:rsidRDefault="00465604" w:rsidP="00465604">
            <w:pPr>
              <w:spacing w:after="0" w:line="240" w:lineRule="auto"/>
              <w:rPr>
                <w:rFonts w:ascii="Arial" w:eastAsia="Times New Roman" w:hAnsi="Arial" w:cs="Arial"/>
                <w:kern w:val="0"/>
                <w:sz w:val="36"/>
                <w:szCs w:val="36"/>
                <w:lang w:eastAsia="fi-FI"/>
                <w14:ligatures w14:val="none"/>
              </w:rPr>
            </w:pPr>
            <w:r w:rsidRPr="00465604">
              <w:rPr>
                <w:rFonts w:ascii="Calibri" w:eastAsia="Times New Roman" w:hAnsi="Calibri" w:cs="Calibri"/>
                <w:color w:val="000000" w:themeColor="dark1"/>
                <w:kern w:val="24"/>
                <w:sz w:val="20"/>
                <w:szCs w:val="20"/>
                <w:lang w:eastAsia="fi-FI"/>
                <w14:ligatures w14:val="none"/>
              </w:rPr>
              <w:t>Voinnin kysely, ennakoiva suunnittelu allasterapiapäivää ja aikaa sovittaessa. Huomioidaan tila sen kertaisen allasterapian sisällössä. Kokonaistilan ymmärtäminen ja seuranta, tiedon jakaminen, ohjaus. Puheeksi otto, keskustelu, jatkotoimenpiteet</w:t>
            </w:r>
          </w:p>
        </w:tc>
      </w:tr>
      <w:tr w:rsidR="00465604" w:rsidRPr="00465604" w14:paraId="7181D690" w14:textId="77777777">
        <w:trPr>
          <w:trHeight w:val="205"/>
        </w:trPr>
        <w:tc>
          <w:tcPr>
            <w:tcW w:w="4500" w:type="dxa"/>
            <w:tcBorders>
              <w:top w:val="single" w:sz="8" w:space="0" w:color="FFFFFF"/>
              <w:left w:val="single" w:sz="8" w:space="0" w:color="FFFFFF"/>
              <w:bottom w:val="single" w:sz="8" w:space="0" w:color="FFFFFF"/>
              <w:right w:val="single" w:sz="8" w:space="0" w:color="FFFFFF"/>
            </w:tcBorders>
            <w:shd w:val="clear" w:color="auto" w:fill="E7F5EF"/>
            <w:tcMar>
              <w:top w:w="72" w:type="dxa"/>
              <w:left w:w="144" w:type="dxa"/>
              <w:bottom w:w="72" w:type="dxa"/>
              <w:right w:w="144" w:type="dxa"/>
            </w:tcMar>
            <w:hideMark/>
          </w:tcPr>
          <w:p w14:paraId="725D36B4" w14:textId="77777777" w:rsidR="00465604" w:rsidRPr="00465604" w:rsidRDefault="00465604" w:rsidP="00465604">
            <w:pPr>
              <w:spacing w:after="0" w:line="240" w:lineRule="auto"/>
              <w:rPr>
                <w:rFonts w:ascii="Arial" w:eastAsia="Times New Roman" w:hAnsi="Arial" w:cs="Arial"/>
                <w:kern w:val="0"/>
                <w:sz w:val="36"/>
                <w:szCs w:val="36"/>
                <w:lang w:eastAsia="fi-FI"/>
                <w14:ligatures w14:val="none"/>
              </w:rPr>
            </w:pPr>
            <w:r w:rsidRPr="00465604">
              <w:rPr>
                <w:rFonts w:ascii="Calibri" w:eastAsia="Times New Roman" w:hAnsi="Calibri" w:cs="Calibri"/>
                <w:color w:val="000000" w:themeColor="dark1"/>
                <w:kern w:val="24"/>
                <w:sz w:val="20"/>
                <w:szCs w:val="20"/>
                <w:lang w:eastAsia="fi-FI"/>
                <w14:ligatures w14:val="none"/>
              </w:rPr>
              <w:t>ASIAKKAAN TERVEYDENTILA</w:t>
            </w:r>
          </w:p>
          <w:p w14:paraId="7D088070" w14:textId="77777777" w:rsidR="00465604" w:rsidRPr="00465604" w:rsidRDefault="00465604" w:rsidP="00465604">
            <w:pPr>
              <w:spacing w:after="0" w:line="240" w:lineRule="auto"/>
              <w:rPr>
                <w:rFonts w:ascii="Arial" w:eastAsia="Times New Roman" w:hAnsi="Arial" w:cs="Arial"/>
                <w:kern w:val="0"/>
                <w:sz w:val="36"/>
                <w:szCs w:val="36"/>
                <w:lang w:eastAsia="fi-FI"/>
                <w14:ligatures w14:val="none"/>
              </w:rPr>
            </w:pPr>
            <w:r w:rsidRPr="00465604">
              <w:rPr>
                <w:rFonts w:ascii="Calibri" w:eastAsia="Times New Roman" w:hAnsi="Calibri" w:cs="Calibri"/>
                <w:color w:val="000000" w:themeColor="dark1"/>
                <w:kern w:val="24"/>
                <w:sz w:val="20"/>
                <w:szCs w:val="20"/>
                <w:lang w:eastAsia="fi-FI"/>
                <w14:ligatures w14:val="none"/>
              </w:rPr>
              <w:t>ihorikko, haavat, ompeleet, murtuma, turvotukset,  kipulääkevaikutus, AT:n estävät ihosairaudet, kuten molluskat</w:t>
            </w:r>
          </w:p>
        </w:tc>
        <w:tc>
          <w:tcPr>
            <w:tcW w:w="5320" w:type="dxa"/>
            <w:tcBorders>
              <w:top w:val="single" w:sz="8" w:space="0" w:color="FFFFFF"/>
              <w:left w:val="single" w:sz="8" w:space="0" w:color="FFFFFF"/>
              <w:bottom w:val="single" w:sz="8" w:space="0" w:color="FFFFFF"/>
              <w:right w:val="single" w:sz="8" w:space="0" w:color="FFFFFF"/>
            </w:tcBorders>
            <w:shd w:val="clear" w:color="auto" w:fill="E7F5EF"/>
            <w:tcMar>
              <w:top w:w="72" w:type="dxa"/>
              <w:left w:w="144" w:type="dxa"/>
              <w:bottom w:w="72" w:type="dxa"/>
              <w:right w:w="144" w:type="dxa"/>
            </w:tcMar>
            <w:hideMark/>
          </w:tcPr>
          <w:p w14:paraId="4A343C00" w14:textId="77777777" w:rsidR="00465604" w:rsidRPr="00465604" w:rsidRDefault="00465604" w:rsidP="00465604">
            <w:pPr>
              <w:spacing w:after="0" w:line="240" w:lineRule="auto"/>
              <w:rPr>
                <w:rFonts w:ascii="Arial" w:eastAsia="Times New Roman" w:hAnsi="Arial" w:cs="Arial"/>
                <w:kern w:val="0"/>
                <w:sz w:val="36"/>
                <w:szCs w:val="36"/>
                <w:lang w:eastAsia="fi-FI"/>
                <w14:ligatures w14:val="none"/>
              </w:rPr>
            </w:pPr>
            <w:r w:rsidRPr="00465604">
              <w:rPr>
                <w:rFonts w:ascii="Calibri" w:eastAsia="Times New Roman" w:hAnsi="Calibri" w:cs="Calibri"/>
                <w:color w:val="000000" w:themeColor="dark1"/>
                <w:kern w:val="24"/>
                <w:sz w:val="20"/>
                <w:szCs w:val="20"/>
                <w:lang w:eastAsia="fi-FI"/>
                <w14:ligatures w14:val="none"/>
              </w:rPr>
              <w:t>Infektioriski altaan ulkopuolella, haavan, ompeleen avautuminen, tulehdukset, palautumisen hidastuminen , kipulääke voi syrjäyttää kivun , molluskat leviävät iholla ja tarttuvat herkästi toiseen ja iho voi tulehtua aktiiviaikana</w:t>
            </w:r>
          </w:p>
        </w:tc>
        <w:tc>
          <w:tcPr>
            <w:tcW w:w="9400" w:type="dxa"/>
            <w:tcBorders>
              <w:top w:val="single" w:sz="8" w:space="0" w:color="FFFFFF"/>
              <w:left w:val="single" w:sz="8" w:space="0" w:color="FFFFFF"/>
              <w:bottom w:val="single" w:sz="8" w:space="0" w:color="FFFFFF"/>
              <w:right w:val="single" w:sz="8" w:space="0" w:color="FFFFFF"/>
            </w:tcBorders>
            <w:shd w:val="clear" w:color="auto" w:fill="E7F5EF"/>
            <w:tcMar>
              <w:top w:w="72" w:type="dxa"/>
              <w:left w:w="144" w:type="dxa"/>
              <w:bottom w:w="72" w:type="dxa"/>
              <w:right w:w="144" w:type="dxa"/>
            </w:tcMar>
            <w:hideMark/>
          </w:tcPr>
          <w:p w14:paraId="50EEBAD1" w14:textId="77777777" w:rsidR="00465604" w:rsidRPr="00465604" w:rsidRDefault="00465604" w:rsidP="00465604">
            <w:pPr>
              <w:spacing w:after="0" w:line="240" w:lineRule="auto"/>
              <w:rPr>
                <w:rFonts w:ascii="Arial" w:eastAsia="Times New Roman" w:hAnsi="Arial" w:cs="Arial"/>
                <w:kern w:val="0"/>
                <w:sz w:val="36"/>
                <w:szCs w:val="36"/>
                <w:lang w:eastAsia="fi-FI"/>
                <w14:ligatures w14:val="none"/>
              </w:rPr>
            </w:pPr>
            <w:r w:rsidRPr="00465604">
              <w:rPr>
                <w:rFonts w:ascii="Calibri" w:eastAsia="Times New Roman" w:hAnsi="Calibri" w:cs="Calibri"/>
                <w:color w:val="000000" w:themeColor="dark1"/>
                <w:kern w:val="24"/>
                <w:sz w:val="20"/>
                <w:szCs w:val="20"/>
                <w:lang w:eastAsia="fi-FI"/>
                <w14:ligatures w14:val="none"/>
              </w:rPr>
              <w:t>Korkein infektioriski altaan ulkopuolella. Ihon tulee olla ehjä tai ommelalueelta sulkeutunut, päätös altaaseen menosta tai esteestä tehdään pukuhuoneessa arvion perusteella. Lääkärin suosituksen tai saatujen ohjeiden mukaan toimitaan. (KIPU)lääkkeen vaikutus allasaikana? Ihno pitää olla ehjä  pinnasta</w:t>
            </w:r>
          </w:p>
        </w:tc>
      </w:tr>
      <w:tr w:rsidR="00465604" w:rsidRPr="00465604" w14:paraId="189165B2" w14:textId="77777777">
        <w:tc>
          <w:tcPr>
            <w:tcW w:w="4500" w:type="dxa"/>
            <w:tcBorders>
              <w:top w:val="single" w:sz="8" w:space="0" w:color="FFFFFF"/>
              <w:left w:val="single" w:sz="8" w:space="0" w:color="FFFFFF"/>
              <w:bottom w:val="single" w:sz="8" w:space="0" w:color="FFFFFF"/>
              <w:right w:val="single" w:sz="8" w:space="0" w:color="FFFFFF"/>
            </w:tcBorders>
            <w:shd w:val="clear" w:color="auto" w:fill="CBE9DE"/>
            <w:tcMar>
              <w:top w:w="72" w:type="dxa"/>
              <w:left w:w="144" w:type="dxa"/>
              <w:bottom w:w="72" w:type="dxa"/>
              <w:right w:w="144" w:type="dxa"/>
            </w:tcMar>
            <w:hideMark/>
          </w:tcPr>
          <w:p w14:paraId="1D114F12" w14:textId="77777777" w:rsidR="00465604" w:rsidRPr="00465604" w:rsidRDefault="00465604" w:rsidP="00465604">
            <w:pPr>
              <w:spacing w:after="0" w:line="240" w:lineRule="auto"/>
              <w:rPr>
                <w:rFonts w:ascii="Arial" w:eastAsia="Times New Roman" w:hAnsi="Arial" w:cs="Arial"/>
                <w:kern w:val="0"/>
                <w:sz w:val="36"/>
                <w:szCs w:val="36"/>
                <w:lang w:eastAsia="fi-FI"/>
                <w14:ligatures w14:val="none"/>
              </w:rPr>
            </w:pPr>
            <w:r w:rsidRPr="00465604">
              <w:rPr>
                <w:rFonts w:ascii="Calibri" w:eastAsia="Times New Roman" w:hAnsi="Calibri" w:cs="Calibri"/>
                <w:color w:val="000000" w:themeColor="dark1"/>
                <w:kern w:val="24"/>
                <w:sz w:val="20"/>
                <w:szCs w:val="20"/>
                <w:lang w:eastAsia="fi-FI"/>
                <w14:ligatures w14:val="none"/>
              </w:rPr>
              <w:t>SAIRASTELUN JÄLKEEN</w:t>
            </w:r>
          </w:p>
          <w:p w14:paraId="3C1329A6" w14:textId="77777777" w:rsidR="00465604" w:rsidRPr="00465604" w:rsidRDefault="00465604" w:rsidP="00465604">
            <w:pPr>
              <w:spacing w:after="0" w:line="240" w:lineRule="auto"/>
              <w:rPr>
                <w:rFonts w:ascii="Arial" w:eastAsia="Times New Roman" w:hAnsi="Arial" w:cs="Arial"/>
                <w:kern w:val="0"/>
                <w:sz w:val="36"/>
                <w:szCs w:val="36"/>
                <w:lang w:eastAsia="fi-FI"/>
                <w14:ligatures w14:val="none"/>
              </w:rPr>
            </w:pPr>
            <w:r w:rsidRPr="00465604">
              <w:rPr>
                <w:rFonts w:ascii="Calibri" w:eastAsia="Times New Roman" w:hAnsi="Calibri" w:cs="Calibri"/>
                <w:color w:val="000000" w:themeColor="dark1"/>
                <w:kern w:val="24"/>
                <w:sz w:val="20"/>
                <w:szCs w:val="20"/>
                <w:lang w:eastAsia="fi-FI"/>
                <w14:ligatures w14:val="none"/>
              </w:rPr>
              <w:t>Puolikuntoisena harjoittelu</w:t>
            </w:r>
          </w:p>
        </w:tc>
        <w:tc>
          <w:tcPr>
            <w:tcW w:w="5320" w:type="dxa"/>
            <w:tcBorders>
              <w:top w:val="single" w:sz="8" w:space="0" w:color="FFFFFF"/>
              <w:left w:val="single" w:sz="8" w:space="0" w:color="FFFFFF"/>
              <w:bottom w:val="single" w:sz="8" w:space="0" w:color="FFFFFF"/>
              <w:right w:val="single" w:sz="8" w:space="0" w:color="FFFFFF"/>
            </w:tcBorders>
            <w:shd w:val="clear" w:color="auto" w:fill="CBE9DE"/>
            <w:tcMar>
              <w:top w:w="72" w:type="dxa"/>
              <w:left w:w="144" w:type="dxa"/>
              <w:bottom w:w="72" w:type="dxa"/>
              <w:right w:w="144" w:type="dxa"/>
            </w:tcMar>
            <w:hideMark/>
          </w:tcPr>
          <w:p w14:paraId="4631A36A" w14:textId="77777777" w:rsidR="00465604" w:rsidRPr="00465604" w:rsidRDefault="00465604" w:rsidP="00465604">
            <w:pPr>
              <w:spacing w:after="0" w:line="240" w:lineRule="auto"/>
              <w:rPr>
                <w:rFonts w:ascii="Arial" w:eastAsia="Times New Roman" w:hAnsi="Arial" w:cs="Arial"/>
                <w:kern w:val="0"/>
                <w:sz w:val="36"/>
                <w:szCs w:val="36"/>
                <w:lang w:eastAsia="fi-FI"/>
                <w14:ligatures w14:val="none"/>
              </w:rPr>
            </w:pPr>
            <w:r w:rsidRPr="00465604">
              <w:rPr>
                <w:rFonts w:ascii="Calibri" w:eastAsia="Times New Roman" w:hAnsi="Calibri" w:cs="Calibri"/>
                <w:color w:val="000000" w:themeColor="dark1"/>
                <w:kern w:val="24"/>
                <w:sz w:val="20"/>
                <w:szCs w:val="20"/>
                <w:lang w:eastAsia="fi-FI"/>
                <w14:ligatures w14:val="none"/>
              </w:rPr>
              <w:t>Sairastumisen paheneminen, lääkitys,  sairaalahoito, palautumisen hidastuminen</w:t>
            </w:r>
          </w:p>
        </w:tc>
        <w:tc>
          <w:tcPr>
            <w:tcW w:w="9400" w:type="dxa"/>
            <w:tcBorders>
              <w:top w:val="single" w:sz="8" w:space="0" w:color="FFFFFF"/>
              <w:left w:val="single" w:sz="8" w:space="0" w:color="FFFFFF"/>
              <w:bottom w:val="single" w:sz="8" w:space="0" w:color="FFFFFF"/>
              <w:right w:val="single" w:sz="8" w:space="0" w:color="FFFFFF"/>
            </w:tcBorders>
            <w:shd w:val="clear" w:color="auto" w:fill="CBE9DE"/>
            <w:tcMar>
              <w:top w:w="72" w:type="dxa"/>
              <w:left w:w="144" w:type="dxa"/>
              <w:bottom w:w="72" w:type="dxa"/>
              <w:right w:w="144" w:type="dxa"/>
            </w:tcMar>
            <w:hideMark/>
          </w:tcPr>
          <w:p w14:paraId="7956F8BD" w14:textId="77777777" w:rsidR="00465604" w:rsidRPr="00465604" w:rsidRDefault="00465604" w:rsidP="00465604">
            <w:pPr>
              <w:spacing w:after="0" w:line="240" w:lineRule="auto"/>
              <w:rPr>
                <w:rFonts w:ascii="Arial" w:eastAsia="Times New Roman" w:hAnsi="Arial" w:cs="Arial"/>
                <w:kern w:val="0"/>
                <w:sz w:val="36"/>
                <w:szCs w:val="36"/>
                <w:lang w:eastAsia="fi-FI"/>
                <w14:ligatures w14:val="none"/>
              </w:rPr>
            </w:pPr>
            <w:r w:rsidRPr="00465604">
              <w:rPr>
                <w:rFonts w:ascii="Calibri" w:eastAsia="Times New Roman" w:hAnsi="Calibri" w:cs="Calibri"/>
                <w:color w:val="000000" w:themeColor="dark1"/>
                <w:kern w:val="24"/>
                <w:sz w:val="20"/>
                <w:szCs w:val="20"/>
                <w:lang w:eastAsia="fi-FI"/>
                <w14:ligatures w14:val="none"/>
              </w:rPr>
              <w:t>Ei sairaana altaaseen. Ei lämpöä tai kuumetta, kuumeeton vuorokausi ennen allasta, konsultointi/arviointi ennen allasterapiaa.</w:t>
            </w:r>
          </w:p>
        </w:tc>
      </w:tr>
      <w:tr w:rsidR="00465604" w:rsidRPr="00465604" w14:paraId="3DDFC30F" w14:textId="77777777">
        <w:trPr>
          <w:trHeight w:val="205"/>
        </w:trPr>
        <w:tc>
          <w:tcPr>
            <w:tcW w:w="4500" w:type="dxa"/>
            <w:tcBorders>
              <w:top w:val="single" w:sz="8" w:space="0" w:color="FFFFFF"/>
              <w:left w:val="single" w:sz="8" w:space="0" w:color="FFFFFF"/>
              <w:bottom w:val="single" w:sz="8" w:space="0" w:color="FFFFFF"/>
              <w:right w:val="single" w:sz="8" w:space="0" w:color="FFFFFF"/>
            </w:tcBorders>
            <w:shd w:val="clear" w:color="auto" w:fill="E7F5EF"/>
            <w:tcMar>
              <w:top w:w="72" w:type="dxa"/>
              <w:left w:w="144" w:type="dxa"/>
              <w:bottom w:w="72" w:type="dxa"/>
              <w:right w:w="144" w:type="dxa"/>
            </w:tcMar>
            <w:hideMark/>
          </w:tcPr>
          <w:p w14:paraId="1CF71B08" w14:textId="77777777" w:rsidR="00465604" w:rsidRPr="00465604" w:rsidRDefault="00465604" w:rsidP="00465604">
            <w:pPr>
              <w:spacing w:after="0" w:line="240" w:lineRule="auto"/>
              <w:rPr>
                <w:rFonts w:ascii="Arial" w:eastAsia="Times New Roman" w:hAnsi="Arial" w:cs="Arial"/>
                <w:kern w:val="0"/>
                <w:sz w:val="36"/>
                <w:szCs w:val="36"/>
                <w:lang w:eastAsia="fi-FI"/>
                <w14:ligatures w14:val="none"/>
              </w:rPr>
            </w:pPr>
            <w:r w:rsidRPr="00465604">
              <w:rPr>
                <w:rFonts w:ascii="Calibri" w:eastAsia="Times New Roman" w:hAnsi="Calibri" w:cs="Calibri"/>
                <w:color w:val="000000" w:themeColor="dark1"/>
                <w:kern w:val="24"/>
                <w:sz w:val="20"/>
                <w:szCs w:val="20"/>
                <w:lang w:eastAsia="fi-FI"/>
                <w14:ligatures w14:val="none"/>
              </w:rPr>
              <w:t>SAIRASKOHTAUS</w:t>
            </w:r>
          </w:p>
          <w:p w14:paraId="4ED4D2AE" w14:textId="77777777" w:rsidR="00465604" w:rsidRPr="00465604" w:rsidRDefault="00465604" w:rsidP="00465604">
            <w:pPr>
              <w:spacing w:after="0" w:line="240" w:lineRule="auto"/>
              <w:rPr>
                <w:rFonts w:ascii="Arial" w:eastAsia="Times New Roman" w:hAnsi="Arial" w:cs="Arial"/>
                <w:kern w:val="0"/>
                <w:sz w:val="36"/>
                <w:szCs w:val="36"/>
                <w:lang w:eastAsia="fi-FI"/>
                <w14:ligatures w14:val="none"/>
              </w:rPr>
            </w:pPr>
            <w:r w:rsidRPr="00465604">
              <w:rPr>
                <w:rFonts w:ascii="Calibri" w:eastAsia="Times New Roman" w:hAnsi="Calibri" w:cs="Calibri"/>
                <w:color w:val="000000" w:themeColor="dark1"/>
                <w:kern w:val="24"/>
                <w:sz w:val="20"/>
                <w:szCs w:val="20"/>
                <w:lang w:eastAsia="fi-FI"/>
                <w14:ligatures w14:val="none"/>
              </w:rPr>
              <w:t>Epilepsia, sydänoireet, poikkeva olo, verensokeri</w:t>
            </w:r>
          </w:p>
          <w:p w14:paraId="55A32FB5" w14:textId="77777777" w:rsidR="00465604" w:rsidRPr="00465604" w:rsidRDefault="00465604" w:rsidP="00465604">
            <w:pPr>
              <w:spacing w:after="0" w:line="240" w:lineRule="auto"/>
              <w:rPr>
                <w:rFonts w:ascii="Arial" w:eastAsia="Times New Roman" w:hAnsi="Arial" w:cs="Arial"/>
                <w:kern w:val="0"/>
                <w:sz w:val="36"/>
                <w:szCs w:val="36"/>
                <w:lang w:eastAsia="fi-FI"/>
                <w14:ligatures w14:val="none"/>
              </w:rPr>
            </w:pPr>
            <w:r w:rsidRPr="00465604">
              <w:rPr>
                <w:rFonts w:ascii="Calibri" w:eastAsia="Times New Roman" w:hAnsi="Calibri" w:cs="Calibri"/>
                <w:color w:val="000000" w:themeColor="dark1"/>
                <w:kern w:val="24"/>
                <w:sz w:val="20"/>
                <w:szCs w:val="20"/>
                <w:lang w:eastAsia="fi-FI"/>
                <w14:ligatures w14:val="none"/>
              </w:rPr>
              <w:t>astma</w:t>
            </w:r>
          </w:p>
        </w:tc>
        <w:tc>
          <w:tcPr>
            <w:tcW w:w="5320" w:type="dxa"/>
            <w:tcBorders>
              <w:top w:val="single" w:sz="8" w:space="0" w:color="FFFFFF"/>
              <w:left w:val="single" w:sz="8" w:space="0" w:color="FFFFFF"/>
              <w:bottom w:val="single" w:sz="8" w:space="0" w:color="FFFFFF"/>
              <w:right w:val="single" w:sz="8" w:space="0" w:color="FFFFFF"/>
            </w:tcBorders>
            <w:shd w:val="clear" w:color="auto" w:fill="E7F5EF"/>
            <w:tcMar>
              <w:top w:w="72" w:type="dxa"/>
              <w:left w:w="144" w:type="dxa"/>
              <w:bottom w:w="72" w:type="dxa"/>
              <w:right w:w="144" w:type="dxa"/>
            </w:tcMar>
            <w:hideMark/>
          </w:tcPr>
          <w:p w14:paraId="706A0C11" w14:textId="77777777" w:rsidR="00465604" w:rsidRPr="00465604" w:rsidRDefault="00465604" w:rsidP="00465604">
            <w:pPr>
              <w:spacing w:after="0" w:line="240" w:lineRule="auto"/>
              <w:rPr>
                <w:rFonts w:ascii="Arial" w:eastAsia="Times New Roman" w:hAnsi="Arial" w:cs="Arial"/>
                <w:kern w:val="0"/>
                <w:sz w:val="36"/>
                <w:szCs w:val="36"/>
                <w:lang w:eastAsia="fi-FI"/>
                <w14:ligatures w14:val="none"/>
              </w:rPr>
            </w:pPr>
            <w:r w:rsidRPr="00465604">
              <w:rPr>
                <w:rFonts w:ascii="Calibri" w:eastAsia="Times New Roman" w:hAnsi="Calibri" w:cs="Calibri"/>
                <w:color w:val="000000" w:themeColor="dark1"/>
                <w:kern w:val="24"/>
                <w:sz w:val="20"/>
                <w:szCs w:val="20"/>
                <w:lang w:eastAsia="fi-FI"/>
                <w14:ligatures w14:val="none"/>
              </w:rPr>
              <w:t>Tiedottomuus, Hukkuminen, kuolema</w:t>
            </w:r>
          </w:p>
        </w:tc>
        <w:tc>
          <w:tcPr>
            <w:tcW w:w="9400" w:type="dxa"/>
            <w:tcBorders>
              <w:top w:val="single" w:sz="8" w:space="0" w:color="FFFFFF"/>
              <w:left w:val="single" w:sz="8" w:space="0" w:color="FFFFFF"/>
              <w:bottom w:val="single" w:sz="8" w:space="0" w:color="FFFFFF"/>
              <w:right w:val="single" w:sz="8" w:space="0" w:color="FFFFFF"/>
            </w:tcBorders>
            <w:shd w:val="clear" w:color="auto" w:fill="E7F5EF"/>
            <w:tcMar>
              <w:top w:w="72" w:type="dxa"/>
              <w:left w:w="144" w:type="dxa"/>
              <w:bottom w:w="72" w:type="dxa"/>
              <w:right w:w="144" w:type="dxa"/>
            </w:tcMar>
            <w:hideMark/>
          </w:tcPr>
          <w:p w14:paraId="2F5DD5CC" w14:textId="77777777" w:rsidR="00465604" w:rsidRPr="00465604" w:rsidRDefault="00465604" w:rsidP="00465604">
            <w:pPr>
              <w:spacing w:after="0" w:line="240" w:lineRule="auto"/>
              <w:rPr>
                <w:rFonts w:ascii="Arial" w:eastAsia="Times New Roman" w:hAnsi="Arial" w:cs="Arial"/>
                <w:kern w:val="0"/>
                <w:sz w:val="36"/>
                <w:szCs w:val="36"/>
                <w:lang w:eastAsia="fi-FI"/>
                <w14:ligatures w14:val="none"/>
              </w:rPr>
            </w:pPr>
            <w:r w:rsidRPr="00465604">
              <w:rPr>
                <w:rFonts w:ascii="Calibri" w:eastAsia="Times New Roman" w:hAnsi="Calibri" w:cs="Calibri"/>
                <w:color w:val="000000" w:themeColor="dark1"/>
                <w:kern w:val="24"/>
                <w:sz w:val="20"/>
                <w:szCs w:val="20"/>
                <w:lang w:eastAsia="fi-FI"/>
                <w14:ligatures w14:val="none"/>
              </w:rPr>
              <w:t xml:space="preserve">Tiedostetaan ja ohjeistetaan sairauskohtausriskin uudelleen tulo. Ei altaaseen oireiden ollessa aktiivisena tai tapahtunut saman päivän aikana esim epilepsia.  Sairausriskissä ennakoiva ote: lääkkeet tms vastaavat sovitusti mukana. sopimukset ja toimintaohjeet , ICE tiedot. Seurataan sairaskohtauksissa paikan turvallisuusohjeita. EA </w:t>
            </w:r>
          </w:p>
        </w:tc>
      </w:tr>
      <w:tr w:rsidR="00465604" w:rsidRPr="00465604" w14:paraId="2B7EA652" w14:textId="77777777">
        <w:trPr>
          <w:trHeight w:val="205"/>
        </w:trPr>
        <w:tc>
          <w:tcPr>
            <w:tcW w:w="4500" w:type="dxa"/>
            <w:tcBorders>
              <w:top w:val="single" w:sz="8" w:space="0" w:color="FFFFFF"/>
              <w:left w:val="single" w:sz="8" w:space="0" w:color="FFFFFF"/>
              <w:bottom w:val="single" w:sz="8" w:space="0" w:color="FFFFFF"/>
              <w:right w:val="single" w:sz="8" w:space="0" w:color="FFFFFF"/>
            </w:tcBorders>
            <w:shd w:val="clear" w:color="auto" w:fill="CBE9DE"/>
            <w:tcMar>
              <w:top w:w="72" w:type="dxa"/>
              <w:left w:w="144" w:type="dxa"/>
              <w:bottom w:w="72" w:type="dxa"/>
              <w:right w:w="144" w:type="dxa"/>
            </w:tcMar>
            <w:hideMark/>
          </w:tcPr>
          <w:p w14:paraId="4C4AE905" w14:textId="77777777" w:rsidR="00465604" w:rsidRPr="00465604" w:rsidRDefault="00465604" w:rsidP="00465604">
            <w:pPr>
              <w:spacing w:after="0" w:line="240" w:lineRule="auto"/>
              <w:rPr>
                <w:rFonts w:ascii="Arial" w:eastAsia="Times New Roman" w:hAnsi="Arial" w:cs="Arial"/>
                <w:kern w:val="0"/>
                <w:sz w:val="36"/>
                <w:szCs w:val="36"/>
                <w:lang w:eastAsia="fi-FI"/>
                <w14:ligatures w14:val="none"/>
              </w:rPr>
            </w:pPr>
            <w:r w:rsidRPr="00465604">
              <w:rPr>
                <w:rFonts w:ascii="Calibri" w:eastAsia="Times New Roman" w:hAnsi="Calibri" w:cs="Calibri"/>
                <w:color w:val="000000" w:themeColor="dark1"/>
                <w:kern w:val="24"/>
                <w:sz w:val="20"/>
                <w:szCs w:val="20"/>
                <w:lang w:eastAsia="fi-FI"/>
                <w14:ligatures w14:val="none"/>
              </w:rPr>
              <w:t>HENGITYSKONTROLLI</w:t>
            </w:r>
          </w:p>
        </w:tc>
        <w:tc>
          <w:tcPr>
            <w:tcW w:w="5320" w:type="dxa"/>
            <w:tcBorders>
              <w:top w:val="single" w:sz="8" w:space="0" w:color="FFFFFF"/>
              <w:left w:val="single" w:sz="8" w:space="0" w:color="FFFFFF"/>
              <w:bottom w:val="single" w:sz="8" w:space="0" w:color="FFFFFF"/>
              <w:right w:val="single" w:sz="8" w:space="0" w:color="FFFFFF"/>
            </w:tcBorders>
            <w:shd w:val="clear" w:color="auto" w:fill="CBE9DE"/>
            <w:tcMar>
              <w:top w:w="72" w:type="dxa"/>
              <w:left w:w="144" w:type="dxa"/>
              <w:bottom w:w="72" w:type="dxa"/>
              <w:right w:w="144" w:type="dxa"/>
            </w:tcMar>
            <w:hideMark/>
          </w:tcPr>
          <w:p w14:paraId="70DA4519" w14:textId="77777777" w:rsidR="00465604" w:rsidRPr="00465604" w:rsidRDefault="00465604" w:rsidP="00465604">
            <w:pPr>
              <w:spacing w:after="0" w:line="240" w:lineRule="auto"/>
              <w:rPr>
                <w:rFonts w:ascii="Arial" w:eastAsia="Times New Roman" w:hAnsi="Arial" w:cs="Arial"/>
                <w:kern w:val="0"/>
                <w:sz w:val="36"/>
                <w:szCs w:val="36"/>
                <w:lang w:eastAsia="fi-FI"/>
                <w14:ligatures w14:val="none"/>
              </w:rPr>
            </w:pPr>
            <w:r w:rsidRPr="00465604">
              <w:rPr>
                <w:rFonts w:ascii="Calibri" w:eastAsia="Times New Roman" w:hAnsi="Calibri" w:cs="Calibri"/>
                <w:color w:val="000000" w:themeColor="dark1"/>
                <w:kern w:val="24"/>
                <w:sz w:val="20"/>
                <w:szCs w:val="20"/>
                <w:lang w:eastAsia="fi-FI"/>
                <w14:ligatures w14:val="none"/>
              </w:rPr>
              <w:t>Aspirointi, josta voi seurata epämukava olo, keuhkokuume, hukkuminen, kuolema</w:t>
            </w:r>
          </w:p>
          <w:p w14:paraId="0099B996" w14:textId="77777777" w:rsidR="00465604" w:rsidRPr="00465604" w:rsidRDefault="00465604" w:rsidP="00465604">
            <w:pPr>
              <w:spacing w:after="0" w:line="240" w:lineRule="auto"/>
              <w:rPr>
                <w:rFonts w:ascii="Arial" w:eastAsia="Times New Roman" w:hAnsi="Arial" w:cs="Arial"/>
                <w:kern w:val="0"/>
                <w:sz w:val="36"/>
                <w:szCs w:val="36"/>
                <w:lang w:eastAsia="fi-FI"/>
                <w14:ligatures w14:val="none"/>
              </w:rPr>
            </w:pPr>
            <w:r w:rsidRPr="00465604">
              <w:rPr>
                <w:rFonts w:ascii="Calibri" w:eastAsia="Times New Roman" w:hAnsi="Calibri" w:cs="Calibri"/>
                <w:color w:val="000000" w:themeColor="dark1"/>
                <w:kern w:val="24"/>
                <w:sz w:val="20"/>
                <w:szCs w:val="20"/>
                <w:lang w:eastAsia="fi-FI"/>
                <w14:ligatures w14:val="none"/>
              </w:rPr>
              <w:t>Veden nieleminen vatsalaukkuun voi aiheuttaa oksentelua</w:t>
            </w:r>
          </w:p>
        </w:tc>
        <w:tc>
          <w:tcPr>
            <w:tcW w:w="9400" w:type="dxa"/>
            <w:tcBorders>
              <w:top w:val="single" w:sz="8" w:space="0" w:color="FFFFFF"/>
              <w:left w:val="single" w:sz="8" w:space="0" w:color="FFFFFF"/>
              <w:bottom w:val="single" w:sz="8" w:space="0" w:color="FFFFFF"/>
              <w:right w:val="single" w:sz="8" w:space="0" w:color="FFFFFF"/>
            </w:tcBorders>
            <w:shd w:val="clear" w:color="auto" w:fill="CBE9DE"/>
            <w:tcMar>
              <w:top w:w="72" w:type="dxa"/>
              <w:left w:w="144" w:type="dxa"/>
              <w:bottom w:w="72" w:type="dxa"/>
              <w:right w:w="144" w:type="dxa"/>
            </w:tcMar>
            <w:hideMark/>
          </w:tcPr>
          <w:p w14:paraId="24715961" w14:textId="77777777" w:rsidR="00465604" w:rsidRPr="00465604" w:rsidRDefault="00465604" w:rsidP="00465604">
            <w:pPr>
              <w:spacing w:after="0" w:line="240" w:lineRule="auto"/>
              <w:rPr>
                <w:rFonts w:ascii="Arial" w:eastAsia="Times New Roman" w:hAnsi="Arial" w:cs="Arial"/>
                <w:kern w:val="0"/>
                <w:sz w:val="36"/>
                <w:szCs w:val="36"/>
                <w:lang w:eastAsia="fi-FI"/>
                <w14:ligatures w14:val="none"/>
              </w:rPr>
            </w:pPr>
            <w:r w:rsidRPr="00465604">
              <w:rPr>
                <w:rFonts w:ascii="Calibri" w:eastAsia="Times New Roman" w:hAnsi="Calibri" w:cs="Calibri"/>
                <w:color w:val="000000" w:themeColor="dark1"/>
                <w:kern w:val="24"/>
                <w:sz w:val="20"/>
                <w:szCs w:val="20"/>
                <w:lang w:eastAsia="fi-FI"/>
                <w14:ligatures w14:val="none"/>
              </w:rPr>
              <w:t>Hengityskontrolli tarkistetaan jokaiselta asiakkaalta ja tunnistetaan aspirointiriski.  Kenellä vaan voi mennä vettä keuhkoihin tai hörppiä tahattomasti vettä, joka aiheuttaa yskimistä ja vaikeutta hengittää. Näissä tilanteissa keskeytetään tekeminen ja rauhoitetaan tilanne hengityksen sujuvuuden palautumiselle. Arvioidaan jatko. Veden nielemistä tarkkaillaan ja toimitaan pienimmän riskin periaatteella.</w:t>
            </w:r>
          </w:p>
        </w:tc>
      </w:tr>
      <w:tr w:rsidR="00465604" w:rsidRPr="00465604" w14:paraId="22B357B3" w14:textId="77777777">
        <w:trPr>
          <w:trHeight w:val="205"/>
        </w:trPr>
        <w:tc>
          <w:tcPr>
            <w:tcW w:w="4500" w:type="dxa"/>
            <w:tcBorders>
              <w:top w:val="single" w:sz="8" w:space="0" w:color="FFFFFF"/>
              <w:left w:val="single" w:sz="8" w:space="0" w:color="FFFFFF"/>
              <w:bottom w:val="single" w:sz="8" w:space="0" w:color="FFFFFF"/>
              <w:right w:val="single" w:sz="8" w:space="0" w:color="FFFFFF"/>
            </w:tcBorders>
            <w:shd w:val="clear" w:color="auto" w:fill="E7F5EF"/>
            <w:tcMar>
              <w:top w:w="72" w:type="dxa"/>
              <w:left w:w="144" w:type="dxa"/>
              <w:bottom w:w="72" w:type="dxa"/>
              <w:right w:w="144" w:type="dxa"/>
            </w:tcMar>
            <w:hideMark/>
          </w:tcPr>
          <w:p w14:paraId="34BF7317" w14:textId="77777777" w:rsidR="00465604" w:rsidRPr="00465604" w:rsidRDefault="00465604" w:rsidP="00465604">
            <w:pPr>
              <w:spacing w:after="0" w:line="240" w:lineRule="auto"/>
              <w:rPr>
                <w:rFonts w:ascii="Arial" w:eastAsia="Times New Roman" w:hAnsi="Arial" w:cs="Arial"/>
                <w:kern w:val="0"/>
                <w:sz w:val="36"/>
                <w:szCs w:val="36"/>
                <w:lang w:eastAsia="fi-FI"/>
                <w14:ligatures w14:val="none"/>
              </w:rPr>
            </w:pPr>
            <w:r w:rsidRPr="00465604">
              <w:rPr>
                <w:rFonts w:ascii="Calibri" w:eastAsia="Times New Roman" w:hAnsi="Calibri" w:cs="Calibri"/>
                <w:color w:val="000000" w:themeColor="dark1"/>
                <w:kern w:val="24"/>
                <w:sz w:val="20"/>
                <w:szCs w:val="20"/>
                <w:lang w:eastAsia="fi-FI"/>
                <w14:ligatures w14:val="none"/>
              </w:rPr>
              <w:t>KARKAAMINEN veteen tai altaan ulkopuolelle, TARTTUMINEN toisen ympärille upottavasti</w:t>
            </w:r>
          </w:p>
        </w:tc>
        <w:tc>
          <w:tcPr>
            <w:tcW w:w="5320" w:type="dxa"/>
            <w:tcBorders>
              <w:top w:val="single" w:sz="8" w:space="0" w:color="FFFFFF"/>
              <w:left w:val="single" w:sz="8" w:space="0" w:color="FFFFFF"/>
              <w:bottom w:val="single" w:sz="8" w:space="0" w:color="FFFFFF"/>
              <w:right w:val="single" w:sz="8" w:space="0" w:color="FFFFFF"/>
            </w:tcBorders>
            <w:shd w:val="clear" w:color="auto" w:fill="E7F5EF"/>
            <w:tcMar>
              <w:top w:w="72" w:type="dxa"/>
              <w:left w:w="144" w:type="dxa"/>
              <w:bottom w:w="72" w:type="dxa"/>
              <w:right w:w="144" w:type="dxa"/>
            </w:tcMar>
            <w:hideMark/>
          </w:tcPr>
          <w:p w14:paraId="2FAF0CA4" w14:textId="77777777" w:rsidR="00465604" w:rsidRPr="00465604" w:rsidRDefault="00465604" w:rsidP="00465604">
            <w:pPr>
              <w:spacing w:after="0" w:line="240" w:lineRule="auto"/>
              <w:rPr>
                <w:rFonts w:ascii="Arial" w:eastAsia="Times New Roman" w:hAnsi="Arial" w:cs="Arial"/>
                <w:kern w:val="0"/>
                <w:sz w:val="36"/>
                <w:szCs w:val="36"/>
                <w:lang w:eastAsia="fi-FI"/>
                <w14:ligatures w14:val="none"/>
              </w:rPr>
            </w:pPr>
            <w:r w:rsidRPr="00465604">
              <w:rPr>
                <w:rFonts w:ascii="Calibri" w:eastAsia="Times New Roman" w:hAnsi="Calibri" w:cs="Calibri"/>
                <w:color w:val="000000" w:themeColor="dark1"/>
                <w:kern w:val="24"/>
                <w:sz w:val="20"/>
                <w:szCs w:val="20"/>
                <w:lang w:eastAsia="fi-FI"/>
                <w14:ligatures w14:val="none"/>
              </w:rPr>
              <w:t>Hukkuminen, kuolema</w:t>
            </w:r>
          </w:p>
        </w:tc>
        <w:tc>
          <w:tcPr>
            <w:tcW w:w="9400" w:type="dxa"/>
            <w:tcBorders>
              <w:top w:val="single" w:sz="8" w:space="0" w:color="FFFFFF"/>
              <w:left w:val="single" w:sz="8" w:space="0" w:color="FFFFFF"/>
              <w:bottom w:val="single" w:sz="8" w:space="0" w:color="FFFFFF"/>
              <w:right w:val="single" w:sz="8" w:space="0" w:color="FFFFFF"/>
            </w:tcBorders>
            <w:shd w:val="clear" w:color="auto" w:fill="E7F5EF"/>
            <w:tcMar>
              <w:top w:w="72" w:type="dxa"/>
              <w:left w:w="144" w:type="dxa"/>
              <w:bottom w:w="72" w:type="dxa"/>
              <w:right w:w="144" w:type="dxa"/>
            </w:tcMar>
            <w:hideMark/>
          </w:tcPr>
          <w:p w14:paraId="6984B226" w14:textId="77777777" w:rsidR="00465604" w:rsidRPr="00465604" w:rsidRDefault="00465604" w:rsidP="00465604">
            <w:pPr>
              <w:spacing w:after="0" w:line="240" w:lineRule="auto"/>
              <w:rPr>
                <w:rFonts w:ascii="Arial" w:eastAsia="Times New Roman" w:hAnsi="Arial" w:cs="Arial"/>
                <w:kern w:val="0"/>
                <w:sz w:val="36"/>
                <w:szCs w:val="36"/>
                <w:lang w:eastAsia="fi-FI"/>
                <w14:ligatures w14:val="none"/>
              </w:rPr>
            </w:pPr>
            <w:r w:rsidRPr="00465604">
              <w:rPr>
                <w:rFonts w:ascii="Calibri" w:eastAsia="Times New Roman" w:hAnsi="Calibri" w:cs="Calibri"/>
                <w:color w:val="000000" w:themeColor="dark1"/>
                <w:kern w:val="24"/>
                <w:sz w:val="20"/>
                <w:szCs w:val="20"/>
                <w:lang w:eastAsia="fi-FI"/>
                <w14:ligatures w14:val="none"/>
              </w:rPr>
              <w:t>Vesiturvallisuustaitojen opettaminen</w:t>
            </w:r>
          </w:p>
        </w:tc>
      </w:tr>
      <w:tr w:rsidR="00465604" w:rsidRPr="00465604" w14:paraId="65C65A1B" w14:textId="77777777">
        <w:trPr>
          <w:trHeight w:val="742"/>
        </w:trPr>
        <w:tc>
          <w:tcPr>
            <w:tcW w:w="4500" w:type="dxa"/>
            <w:tcBorders>
              <w:top w:val="single" w:sz="8" w:space="0" w:color="FFFFFF"/>
              <w:left w:val="single" w:sz="8" w:space="0" w:color="FFFFFF"/>
              <w:bottom w:val="single" w:sz="8" w:space="0" w:color="FFFFFF"/>
              <w:right w:val="single" w:sz="8" w:space="0" w:color="FFFFFF"/>
            </w:tcBorders>
            <w:shd w:val="clear" w:color="auto" w:fill="CBE9DE"/>
            <w:tcMar>
              <w:top w:w="72" w:type="dxa"/>
              <w:left w:w="144" w:type="dxa"/>
              <w:bottom w:w="72" w:type="dxa"/>
              <w:right w:w="144" w:type="dxa"/>
            </w:tcMar>
            <w:hideMark/>
          </w:tcPr>
          <w:p w14:paraId="553841CC" w14:textId="77777777" w:rsidR="00465604" w:rsidRPr="00465604" w:rsidRDefault="00465604" w:rsidP="00465604">
            <w:pPr>
              <w:spacing w:after="0" w:line="240" w:lineRule="auto"/>
              <w:rPr>
                <w:rFonts w:ascii="Arial" w:eastAsia="Times New Roman" w:hAnsi="Arial" w:cs="Arial"/>
                <w:kern w:val="0"/>
                <w:sz w:val="36"/>
                <w:szCs w:val="36"/>
                <w:lang w:eastAsia="fi-FI"/>
                <w14:ligatures w14:val="none"/>
              </w:rPr>
            </w:pPr>
            <w:r w:rsidRPr="00465604">
              <w:rPr>
                <w:rFonts w:ascii="Calibri" w:eastAsia="Times New Roman" w:hAnsi="Calibri" w:cs="Calibri"/>
                <w:color w:val="000000" w:themeColor="dark1"/>
                <w:kern w:val="24"/>
                <w:sz w:val="20"/>
                <w:szCs w:val="20"/>
                <w:lang w:eastAsia="fi-FI"/>
                <w14:ligatures w14:val="none"/>
              </w:rPr>
              <w:t>ALTAAN ULKOPUOLISET TILAT</w:t>
            </w:r>
          </w:p>
          <w:p w14:paraId="6A410BCB" w14:textId="77777777" w:rsidR="00465604" w:rsidRPr="00465604" w:rsidRDefault="00465604" w:rsidP="00465604">
            <w:pPr>
              <w:spacing w:after="0" w:line="240" w:lineRule="auto"/>
              <w:rPr>
                <w:rFonts w:ascii="Arial" w:eastAsia="Times New Roman" w:hAnsi="Arial" w:cs="Arial"/>
                <w:kern w:val="0"/>
                <w:sz w:val="36"/>
                <w:szCs w:val="36"/>
                <w:lang w:eastAsia="fi-FI"/>
                <w14:ligatures w14:val="none"/>
              </w:rPr>
            </w:pPr>
            <w:r w:rsidRPr="00465604">
              <w:rPr>
                <w:rFonts w:ascii="Calibri" w:eastAsia="Times New Roman" w:hAnsi="Calibri" w:cs="Calibri"/>
                <w:color w:val="000000" w:themeColor="dark1"/>
                <w:kern w:val="24"/>
                <w:sz w:val="20"/>
                <w:szCs w:val="20"/>
                <w:lang w:eastAsia="fi-FI"/>
                <w14:ligatures w14:val="none"/>
              </w:rPr>
              <w:t xml:space="preserve">Liukastumiset, kaatumiset, putoamiset, tapaturmat </w:t>
            </w:r>
          </w:p>
        </w:tc>
        <w:tc>
          <w:tcPr>
            <w:tcW w:w="5320" w:type="dxa"/>
            <w:tcBorders>
              <w:top w:val="single" w:sz="8" w:space="0" w:color="FFFFFF"/>
              <w:left w:val="single" w:sz="8" w:space="0" w:color="FFFFFF"/>
              <w:bottom w:val="single" w:sz="8" w:space="0" w:color="FFFFFF"/>
              <w:right w:val="single" w:sz="8" w:space="0" w:color="FFFFFF"/>
            </w:tcBorders>
            <w:shd w:val="clear" w:color="auto" w:fill="CBE9DE"/>
            <w:tcMar>
              <w:top w:w="72" w:type="dxa"/>
              <w:left w:w="144" w:type="dxa"/>
              <w:bottom w:w="72" w:type="dxa"/>
              <w:right w:w="144" w:type="dxa"/>
            </w:tcMar>
            <w:hideMark/>
          </w:tcPr>
          <w:p w14:paraId="5C6E5F09" w14:textId="77777777" w:rsidR="00465604" w:rsidRPr="00465604" w:rsidRDefault="00465604" w:rsidP="00465604">
            <w:pPr>
              <w:spacing w:after="0" w:line="240" w:lineRule="auto"/>
              <w:rPr>
                <w:rFonts w:ascii="Arial" w:eastAsia="Times New Roman" w:hAnsi="Arial" w:cs="Arial"/>
                <w:kern w:val="0"/>
                <w:sz w:val="36"/>
                <w:szCs w:val="36"/>
                <w:lang w:eastAsia="fi-FI"/>
                <w14:ligatures w14:val="none"/>
              </w:rPr>
            </w:pPr>
            <w:r w:rsidRPr="00465604">
              <w:rPr>
                <w:rFonts w:ascii="Calibri" w:eastAsia="Times New Roman" w:hAnsi="Calibri" w:cs="Calibri"/>
                <w:color w:val="000000" w:themeColor="dark1"/>
                <w:kern w:val="24"/>
                <w:sz w:val="20"/>
                <w:szCs w:val="20"/>
                <w:lang w:eastAsia="fi-FI"/>
                <w14:ligatures w14:val="none"/>
              </w:rPr>
              <w:t xml:space="preserve">Portaat, seisova vesi, ura, kaadot liukkaus. </w:t>
            </w:r>
          </w:p>
          <w:p w14:paraId="1140B284" w14:textId="77777777" w:rsidR="00465604" w:rsidRPr="00465604" w:rsidRDefault="00465604" w:rsidP="00465604">
            <w:pPr>
              <w:spacing w:after="0" w:line="240" w:lineRule="auto"/>
              <w:rPr>
                <w:rFonts w:ascii="Arial" w:eastAsia="Times New Roman" w:hAnsi="Arial" w:cs="Arial"/>
                <w:kern w:val="0"/>
                <w:sz w:val="36"/>
                <w:szCs w:val="36"/>
                <w:lang w:eastAsia="fi-FI"/>
                <w14:ligatures w14:val="none"/>
              </w:rPr>
            </w:pPr>
            <w:r w:rsidRPr="00465604">
              <w:rPr>
                <w:rFonts w:ascii="Calibri" w:eastAsia="Times New Roman" w:hAnsi="Calibri" w:cs="Calibri"/>
                <w:color w:val="000000" w:themeColor="dark1"/>
                <w:kern w:val="24"/>
                <w:sz w:val="20"/>
                <w:szCs w:val="20"/>
                <w:lang w:eastAsia="fi-FI"/>
                <w14:ligatures w14:val="none"/>
              </w:rPr>
              <w:t>Haava, ruhje, vamma, kuolema</w:t>
            </w:r>
          </w:p>
        </w:tc>
        <w:tc>
          <w:tcPr>
            <w:tcW w:w="9400" w:type="dxa"/>
            <w:tcBorders>
              <w:top w:val="single" w:sz="8" w:space="0" w:color="FFFFFF"/>
              <w:left w:val="single" w:sz="8" w:space="0" w:color="FFFFFF"/>
              <w:bottom w:val="single" w:sz="8" w:space="0" w:color="FFFFFF"/>
              <w:right w:val="single" w:sz="8" w:space="0" w:color="FFFFFF"/>
            </w:tcBorders>
            <w:shd w:val="clear" w:color="auto" w:fill="CBE9DE"/>
            <w:tcMar>
              <w:top w:w="72" w:type="dxa"/>
              <w:left w:w="144" w:type="dxa"/>
              <w:bottom w:w="72" w:type="dxa"/>
              <w:right w:w="144" w:type="dxa"/>
            </w:tcMar>
            <w:hideMark/>
          </w:tcPr>
          <w:p w14:paraId="7A0D280C" w14:textId="77777777" w:rsidR="00465604" w:rsidRPr="00465604" w:rsidRDefault="00465604" w:rsidP="00465604">
            <w:pPr>
              <w:spacing w:after="0" w:line="240" w:lineRule="auto"/>
              <w:rPr>
                <w:rFonts w:ascii="Arial" w:eastAsia="Times New Roman" w:hAnsi="Arial" w:cs="Arial"/>
                <w:kern w:val="0"/>
                <w:sz w:val="36"/>
                <w:szCs w:val="36"/>
                <w:lang w:eastAsia="fi-FI"/>
                <w14:ligatures w14:val="none"/>
              </w:rPr>
            </w:pPr>
            <w:r w:rsidRPr="00465604">
              <w:rPr>
                <w:rFonts w:ascii="Calibri" w:eastAsia="Times New Roman" w:hAnsi="Calibri" w:cs="Calibri"/>
                <w:color w:val="000000" w:themeColor="dark1"/>
                <w:kern w:val="24"/>
                <w:sz w:val="20"/>
                <w:szCs w:val="20"/>
                <w:lang w:eastAsia="fi-FI"/>
                <w14:ligatures w14:val="none"/>
              </w:rPr>
              <w:t>ennakointi, ohjaus avustus, siirtymisvälineen valinta, tossut, EA, tieto missä EA-välineet sijaitsevat</w:t>
            </w:r>
          </w:p>
        </w:tc>
      </w:tr>
      <w:tr w:rsidR="00465604" w:rsidRPr="00465604" w14:paraId="3A250CA2" w14:textId="77777777">
        <w:trPr>
          <w:trHeight w:val="715"/>
        </w:trPr>
        <w:tc>
          <w:tcPr>
            <w:tcW w:w="4500" w:type="dxa"/>
            <w:tcBorders>
              <w:top w:val="single" w:sz="8" w:space="0" w:color="FFFFFF"/>
              <w:left w:val="single" w:sz="8" w:space="0" w:color="FFFFFF"/>
              <w:bottom w:val="single" w:sz="8" w:space="0" w:color="FFFFFF"/>
              <w:right w:val="single" w:sz="8" w:space="0" w:color="FFFFFF"/>
            </w:tcBorders>
            <w:shd w:val="clear" w:color="auto" w:fill="E7F5EF"/>
            <w:tcMar>
              <w:top w:w="72" w:type="dxa"/>
              <w:left w:w="144" w:type="dxa"/>
              <w:bottom w:w="72" w:type="dxa"/>
              <w:right w:w="144" w:type="dxa"/>
            </w:tcMar>
            <w:hideMark/>
          </w:tcPr>
          <w:p w14:paraId="057BA07E" w14:textId="77777777" w:rsidR="00465604" w:rsidRPr="00465604" w:rsidRDefault="00465604" w:rsidP="00465604">
            <w:pPr>
              <w:spacing w:after="0" w:line="240" w:lineRule="auto"/>
              <w:rPr>
                <w:rFonts w:ascii="Arial" w:eastAsia="Times New Roman" w:hAnsi="Arial" w:cs="Arial"/>
                <w:kern w:val="0"/>
                <w:sz w:val="36"/>
                <w:szCs w:val="36"/>
                <w:lang w:eastAsia="fi-FI"/>
                <w14:ligatures w14:val="none"/>
              </w:rPr>
            </w:pPr>
            <w:r w:rsidRPr="00465604">
              <w:rPr>
                <w:rFonts w:ascii="Calibri" w:eastAsia="Times New Roman" w:hAnsi="Calibri" w:cs="Calibri"/>
                <w:color w:val="000000" w:themeColor="dark1"/>
                <w:kern w:val="24"/>
                <w:sz w:val="20"/>
                <w:szCs w:val="20"/>
                <w:lang w:eastAsia="fi-FI"/>
                <w14:ligatures w14:val="none"/>
              </w:rPr>
              <w:t>ALTAASSA TAPAHTUVAT</w:t>
            </w:r>
          </w:p>
          <w:p w14:paraId="72C8BDB7" w14:textId="77777777" w:rsidR="00465604" w:rsidRPr="00465604" w:rsidRDefault="00465604" w:rsidP="00465604">
            <w:pPr>
              <w:spacing w:after="0" w:line="240" w:lineRule="auto"/>
              <w:rPr>
                <w:rFonts w:ascii="Arial" w:eastAsia="Times New Roman" w:hAnsi="Arial" w:cs="Arial"/>
                <w:kern w:val="0"/>
                <w:sz w:val="36"/>
                <w:szCs w:val="36"/>
                <w:lang w:eastAsia="fi-FI"/>
                <w14:ligatures w14:val="none"/>
              </w:rPr>
            </w:pPr>
            <w:r w:rsidRPr="00465604">
              <w:rPr>
                <w:rFonts w:ascii="Calibri" w:eastAsia="Times New Roman" w:hAnsi="Calibri" w:cs="Calibri"/>
                <w:color w:val="000000" w:themeColor="dark1"/>
                <w:kern w:val="24"/>
                <w:sz w:val="20"/>
                <w:szCs w:val="20"/>
                <w:lang w:eastAsia="fi-FI"/>
                <w14:ligatures w14:val="none"/>
              </w:rPr>
              <w:t>vedenalaiset potkut, päälle uinti, hypyt veteen, raaja jää kiinni kaiteeseen</w:t>
            </w:r>
          </w:p>
        </w:tc>
        <w:tc>
          <w:tcPr>
            <w:tcW w:w="5320" w:type="dxa"/>
            <w:tcBorders>
              <w:top w:val="single" w:sz="8" w:space="0" w:color="FFFFFF"/>
              <w:left w:val="single" w:sz="8" w:space="0" w:color="FFFFFF"/>
              <w:bottom w:val="single" w:sz="8" w:space="0" w:color="FFFFFF"/>
              <w:right w:val="single" w:sz="8" w:space="0" w:color="FFFFFF"/>
            </w:tcBorders>
            <w:shd w:val="clear" w:color="auto" w:fill="E7F5EF"/>
            <w:tcMar>
              <w:top w:w="72" w:type="dxa"/>
              <w:left w:w="144" w:type="dxa"/>
              <w:bottom w:w="72" w:type="dxa"/>
              <w:right w:w="144" w:type="dxa"/>
            </w:tcMar>
            <w:hideMark/>
          </w:tcPr>
          <w:p w14:paraId="1A22FB50" w14:textId="77777777" w:rsidR="00465604" w:rsidRPr="00465604" w:rsidRDefault="00465604" w:rsidP="00465604">
            <w:pPr>
              <w:spacing w:after="0" w:line="240" w:lineRule="auto"/>
              <w:rPr>
                <w:rFonts w:ascii="Arial" w:eastAsia="Times New Roman" w:hAnsi="Arial" w:cs="Arial"/>
                <w:kern w:val="0"/>
                <w:sz w:val="36"/>
                <w:szCs w:val="36"/>
                <w:lang w:eastAsia="fi-FI"/>
                <w14:ligatures w14:val="none"/>
              </w:rPr>
            </w:pPr>
            <w:r w:rsidRPr="00465604">
              <w:rPr>
                <w:rFonts w:ascii="Calibri" w:eastAsia="Times New Roman" w:hAnsi="Calibri" w:cs="Calibri"/>
                <w:color w:val="000000" w:themeColor="dark1"/>
                <w:kern w:val="24"/>
                <w:sz w:val="20"/>
                <w:szCs w:val="20"/>
                <w:lang w:eastAsia="fi-FI"/>
                <w14:ligatures w14:val="none"/>
              </w:rPr>
              <w:t>Murtuma, raajan sijoiltaan meno, jänne/lihasvamma, kaularanka/päävamma, hukkuminen, kuolema</w:t>
            </w:r>
          </w:p>
        </w:tc>
        <w:tc>
          <w:tcPr>
            <w:tcW w:w="9400" w:type="dxa"/>
            <w:tcBorders>
              <w:top w:val="single" w:sz="8" w:space="0" w:color="FFFFFF"/>
              <w:left w:val="single" w:sz="8" w:space="0" w:color="FFFFFF"/>
              <w:bottom w:val="single" w:sz="8" w:space="0" w:color="FFFFFF"/>
              <w:right w:val="single" w:sz="8" w:space="0" w:color="FFFFFF"/>
            </w:tcBorders>
            <w:shd w:val="clear" w:color="auto" w:fill="E7F5EF"/>
            <w:tcMar>
              <w:top w:w="72" w:type="dxa"/>
              <w:left w:w="144" w:type="dxa"/>
              <w:bottom w:w="72" w:type="dxa"/>
              <w:right w:w="144" w:type="dxa"/>
            </w:tcMar>
            <w:hideMark/>
          </w:tcPr>
          <w:p w14:paraId="4B0FD9D8" w14:textId="77777777" w:rsidR="00465604" w:rsidRPr="00465604" w:rsidRDefault="00465604" w:rsidP="00465604">
            <w:pPr>
              <w:spacing w:after="0" w:line="240" w:lineRule="auto"/>
              <w:rPr>
                <w:rFonts w:ascii="Arial" w:eastAsia="Times New Roman" w:hAnsi="Arial" w:cs="Arial"/>
                <w:kern w:val="0"/>
                <w:sz w:val="36"/>
                <w:szCs w:val="36"/>
                <w:lang w:eastAsia="fi-FI"/>
                <w14:ligatures w14:val="none"/>
              </w:rPr>
            </w:pPr>
            <w:r w:rsidRPr="00465604">
              <w:rPr>
                <w:rFonts w:ascii="Calibri" w:eastAsia="Times New Roman" w:hAnsi="Calibri" w:cs="Calibri"/>
                <w:color w:val="000000" w:themeColor="dark1"/>
                <w:kern w:val="24"/>
                <w:sz w:val="20"/>
                <w:szCs w:val="20"/>
                <w:lang w:eastAsia="fi-FI"/>
                <w14:ligatures w14:val="none"/>
              </w:rPr>
              <w:t>Ruuhka-aikojen ulkopuolella toteutuva AT allaskohtainen, sijoittuminen, hyppyjen suorittaminen 1x kerroin uimarin pituus vs syvyys tai 1.8m syvyyteen.  Uimarin kanssa tehtävät sopimukset tai valvonta.</w:t>
            </w:r>
          </w:p>
        </w:tc>
      </w:tr>
      <w:tr w:rsidR="00465604" w:rsidRPr="00465604" w14:paraId="768BD0ED" w14:textId="77777777">
        <w:trPr>
          <w:trHeight w:val="1142"/>
        </w:trPr>
        <w:tc>
          <w:tcPr>
            <w:tcW w:w="4500" w:type="dxa"/>
            <w:tcBorders>
              <w:top w:val="single" w:sz="8" w:space="0" w:color="FFFFFF"/>
              <w:left w:val="single" w:sz="8" w:space="0" w:color="FFFFFF"/>
              <w:bottom w:val="single" w:sz="8" w:space="0" w:color="FFFFFF"/>
              <w:right w:val="single" w:sz="8" w:space="0" w:color="FFFFFF"/>
            </w:tcBorders>
            <w:shd w:val="clear" w:color="auto" w:fill="CBE9DE"/>
            <w:tcMar>
              <w:top w:w="72" w:type="dxa"/>
              <w:left w:w="144" w:type="dxa"/>
              <w:bottom w:w="72" w:type="dxa"/>
              <w:right w:w="144" w:type="dxa"/>
            </w:tcMar>
            <w:hideMark/>
          </w:tcPr>
          <w:p w14:paraId="3A628289" w14:textId="77777777" w:rsidR="00465604" w:rsidRPr="00465604" w:rsidRDefault="00465604" w:rsidP="00465604">
            <w:pPr>
              <w:spacing w:after="0" w:line="240" w:lineRule="auto"/>
              <w:rPr>
                <w:rFonts w:ascii="Arial" w:eastAsia="Times New Roman" w:hAnsi="Arial" w:cs="Arial"/>
                <w:kern w:val="0"/>
                <w:sz w:val="36"/>
                <w:szCs w:val="36"/>
                <w:lang w:eastAsia="fi-FI"/>
                <w14:ligatures w14:val="none"/>
              </w:rPr>
            </w:pPr>
            <w:r w:rsidRPr="00465604">
              <w:rPr>
                <w:rFonts w:ascii="Calibri" w:eastAsia="Times New Roman" w:hAnsi="Calibri" w:cs="Calibri"/>
                <w:color w:val="000000" w:themeColor="dark1"/>
                <w:kern w:val="24"/>
                <w:sz w:val="20"/>
                <w:szCs w:val="20"/>
                <w:lang w:eastAsia="fi-FI"/>
                <w14:ligatures w14:val="none"/>
              </w:rPr>
              <w:t>KÄYTETTÄVÄT VÄLINEET</w:t>
            </w:r>
          </w:p>
          <w:p w14:paraId="703699E2" w14:textId="77777777" w:rsidR="00465604" w:rsidRPr="00465604" w:rsidRDefault="00465604" w:rsidP="00465604">
            <w:pPr>
              <w:spacing w:after="0" w:line="240" w:lineRule="auto"/>
              <w:rPr>
                <w:rFonts w:ascii="Arial" w:eastAsia="Times New Roman" w:hAnsi="Arial" w:cs="Arial"/>
                <w:kern w:val="0"/>
                <w:sz w:val="36"/>
                <w:szCs w:val="36"/>
                <w:lang w:eastAsia="fi-FI"/>
                <w14:ligatures w14:val="none"/>
              </w:rPr>
            </w:pPr>
            <w:r w:rsidRPr="00465604">
              <w:rPr>
                <w:rFonts w:ascii="Calibri" w:eastAsia="Times New Roman" w:hAnsi="Calibri" w:cs="Calibri"/>
                <w:color w:val="000000" w:themeColor="dark1"/>
                <w:kern w:val="24"/>
                <w:sz w:val="20"/>
                <w:szCs w:val="20"/>
                <w:lang w:eastAsia="fi-FI"/>
                <w14:ligatures w14:val="none"/>
              </w:rPr>
              <w:t>Rikkinäiset siirtymisen välineet, siirrytään vaihtoehtoiseen tapaan, josta erikseen tai seurauksena voi seurata vahinko</w:t>
            </w:r>
          </w:p>
        </w:tc>
        <w:tc>
          <w:tcPr>
            <w:tcW w:w="5320" w:type="dxa"/>
            <w:tcBorders>
              <w:top w:val="single" w:sz="8" w:space="0" w:color="FFFFFF"/>
              <w:left w:val="single" w:sz="8" w:space="0" w:color="FFFFFF"/>
              <w:bottom w:val="single" w:sz="8" w:space="0" w:color="FFFFFF"/>
              <w:right w:val="single" w:sz="8" w:space="0" w:color="FFFFFF"/>
            </w:tcBorders>
            <w:shd w:val="clear" w:color="auto" w:fill="CBE9DE"/>
            <w:tcMar>
              <w:top w:w="72" w:type="dxa"/>
              <w:left w:w="144" w:type="dxa"/>
              <w:bottom w:w="72" w:type="dxa"/>
              <w:right w:w="144" w:type="dxa"/>
            </w:tcMar>
            <w:hideMark/>
          </w:tcPr>
          <w:p w14:paraId="79BA6451" w14:textId="77777777" w:rsidR="00465604" w:rsidRPr="00465604" w:rsidRDefault="00465604" w:rsidP="00465604">
            <w:pPr>
              <w:spacing w:after="0" w:line="240" w:lineRule="auto"/>
              <w:rPr>
                <w:rFonts w:ascii="Arial" w:eastAsia="Times New Roman" w:hAnsi="Arial" w:cs="Arial"/>
                <w:kern w:val="0"/>
                <w:sz w:val="36"/>
                <w:szCs w:val="36"/>
                <w:lang w:eastAsia="fi-FI"/>
                <w14:ligatures w14:val="none"/>
              </w:rPr>
            </w:pPr>
            <w:r w:rsidRPr="00465604">
              <w:rPr>
                <w:rFonts w:ascii="Calibri" w:eastAsia="Times New Roman" w:hAnsi="Calibri" w:cs="Calibri"/>
                <w:color w:val="000000" w:themeColor="dark1"/>
                <w:kern w:val="24"/>
                <w:sz w:val="20"/>
                <w:szCs w:val="20"/>
                <w:lang w:eastAsia="fi-FI"/>
                <w14:ligatures w14:val="none"/>
              </w:rPr>
              <w:t xml:space="preserve">Kaatuminen välineellä voi aiheuttaa haavan, ruhjeen, murtuman, nivelen -,jänteen tai lihasvamman, pää/kaularankavamman, kuoleman. </w:t>
            </w:r>
          </w:p>
        </w:tc>
        <w:tc>
          <w:tcPr>
            <w:tcW w:w="9400" w:type="dxa"/>
            <w:tcBorders>
              <w:top w:val="single" w:sz="8" w:space="0" w:color="FFFFFF"/>
              <w:left w:val="single" w:sz="8" w:space="0" w:color="FFFFFF"/>
              <w:bottom w:val="single" w:sz="8" w:space="0" w:color="FFFFFF"/>
              <w:right w:val="single" w:sz="8" w:space="0" w:color="FFFFFF"/>
            </w:tcBorders>
            <w:shd w:val="clear" w:color="auto" w:fill="CBE9DE"/>
            <w:tcMar>
              <w:top w:w="72" w:type="dxa"/>
              <w:left w:w="144" w:type="dxa"/>
              <w:bottom w:w="72" w:type="dxa"/>
              <w:right w:w="144" w:type="dxa"/>
            </w:tcMar>
            <w:hideMark/>
          </w:tcPr>
          <w:p w14:paraId="7EA762F2" w14:textId="77777777" w:rsidR="00465604" w:rsidRPr="00465604" w:rsidRDefault="00465604" w:rsidP="00465604">
            <w:pPr>
              <w:spacing w:after="0" w:line="240" w:lineRule="auto"/>
              <w:rPr>
                <w:rFonts w:ascii="Arial" w:eastAsia="Times New Roman" w:hAnsi="Arial" w:cs="Arial"/>
                <w:kern w:val="0"/>
                <w:sz w:val="36"/>
                <w:szCs w:val="36"/>
                <w:lang w:eastAsia="fi-FI"/>
                <w14:ligatures w14:val="none"/>
              </w:rPr>
            </w:pPr>
            <w:r w:rsidRPr="00465604">
              <w:rPr>
                <w:rFonts w:ascii="Calibri" w:eastAsia="Times New Roman" w:hAnsi="Calibri" w:cs="Calibri"/>
                <w:color w:val="000000" w:themeColor="dark1"/>
                <w:kern w:val="24"/>
                <w:sz w:val="20"/>
                <w:szCs w:val="20"/>
                <w:lang w:eastAsia="fi-FI"/>
                <w14:ligatures w14:val="none"/>
              </w:rPr>
              <w:t>Arvioidaan käytettävä väline, puututaan rikkinäisen välineen kuntoon, Ilmoitus uimavalvojille. Rikkinäisen välineen poistaminen käytöstä.</w:t>
            </w:r>
          </w:p>
        </w:tc>
      </w:tr>
    </w:tbl>
    <w:p w14:paraId="2ABDFB78" w14:textId="77777777" w:rsidR="00465604" w:rsidRDefault="00465604"/>
    <w:sectPr w:rsidR="00465604">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1304"/>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604"/>
    <w:rsid w:val="00465604"/>
    <w:rsid w:val="00BF1B61"/>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2FA61A"/>
  <w15:chartTrackingRefBased/>
  <w15:docId w15:val="{86D5D531-1797-479A-99B9-204FFFBF2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i-F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4656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4656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465604"/>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465604"/>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465604"/>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465604"/>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465604"/>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465604"/>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465604"/>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465604"/>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465604"/>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465604"/>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465604"/>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465604"/>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465604"/>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465604"/>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465604"/>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465604"/>
    <w:rPr>
      <w:rFonts w:eastAsiaTheme="majorEastAsia" w:cstheme="majorBidi"/>
      <w:color w:val="272727" w:themeColor="text1" w:themeTint="D8"/>
    </w:rPr>
  </w:style>
  <w:style w:type="paragraph" w:styleId="Otsikko">
    <w:name w:val="Title"/>
    <w:basedOn w:val="Normaali"/>
    <w:next w:val="Normaali"/>
    <w:link w:val="OtsikkoChar"/>
    <w:uiPriority w:val="10"/>
    <w:qFormat/>
    <w:rsid w:val="004656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465604"/>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465604"/>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465604"/>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465604"/>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465604"/>
    <w:rPr>
      <w:i/>
      <w:iCs/>
      <w:color w:val="404040" w:themeColor="text1" w:themeTint="BF"/>
    </w:rPr>
  </w:style>
  <w:style w:type="paragraph" w:styleId="Luettelokappale">
    <w:name w:val="List Paragraph"/>
    <w:basedOn w:val="Normaali"/>
    <w:uiPriority w:val="34"/>
    <w:qFormat/>
    <w:rsid w:val="00465604"/>
    <w:pPr>
      <w:ind w:left="720"/>
      <w:contextualSpacing/>
    </w:pPr>
  </w:style>
  <w:style w:type="character" w:styleId="Voimakaskorostus">
    <w:name w:val="Intense Emphasis"/>
    <w:basedOn w:val="Kappaleenoletusfontti"/>
    <w:uiPriority w:val="21"/>
    <w:qFormat/>
    <w:rsid w:val="00465604"/>
    <w:rPr>
      <w:i/>
      <w:iCs/>
      <w:color w:val="0F4761" w:themeColor="accent1" w:themeShade="BF"/>
    </w:rPr>
  </w:style>
  <w:style w:type="paragraph" w:styleId="Erottuvalainaus">
    <w:name w:val="Intense Quote"/>
    <w:basedOn w:val="Normaali"/>
    <w:next w:val="Normaali"/>
    <w:link w:val="ErottuvalainausChar"/>
    <w:uiPriority w:val="30"/>
    <w:qFormat/>
    <w:rsid w:val="004656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465604"/>
    <w:rPr>
      <w:i/>
      <w:iCs/>
      <w:color w:val="0F4761" w:themeColor="accent1" w:themeShade="BF"/>
    </w:rPr>
  </w:style>
  <w:style w:type="character" w:styleId="Erottuvaviittaus">
    <w:name w:val="Intense Reference"/>
    <w:basedOn w:val="Kappaleenoletusfontti"/>
    <w:uiPriority w:val="32"/>
    <w:qFormat/>
    <w:rsid w:val="00465604"/>
    <w:rPr>
      <w:b/>
      <w:bCs/>
      <w:smallCaps/>
      <w:color w:val="0F4761" w:themeColor="accent1" w:themeShade="BF"/>
      <w:spacing w:val="5"/>
    </w:rPr>
  </w:style>
  <w:style w:type="paragraph" w:styleId="NormaaliWWW">
    <w:name w:val="Normal (Web)"/>
    <w:basedOn w:val="Normaali"/>
    <w:uiPriority w:val="99"/>
    <w:semiHidden/>
    <w:unhideWhenUsed/>
    <w:rsid w:val="00465604"/>
    <w:pPr>
      <w:spacing w:before="100" w:beforeAutospacing="1" w:after="100" w:afterAutospacing="1" w:line="240" w:lineRule="auto"/>
    </w:pPr>
    <w:rPr>
      <w:rFonts w:ascii="Times New Roman" w:eastAsia="Times New Roman" w:hAnsi="Times New Roman" w:cs="Times New Roman"/>
      <w:kern w:val="0"/>
      <w:lang w:eastAsia="fi-F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523</Words>
  <Characters>4245</Characters>
  <Application>Microsoft Office Word</Application>
  <DocSecurity>0</DocSecurity>
  <Lines>35</Lines>
  <Paragraphs>9</Paragraphs>
  <ScaleCrop>false</ScaleCrop>
  <Company/>
  <LinksUpToDate>false</LinksUpToDate>
  <CharactersWithSpaces>4759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 Tamminen</dc:creator>
  <cp:keywords/>
  <dc:description/>
  <cp:lastModifiedBy>Hanna Tamminen</cp:lastModifiedBy>
  <cp:revision>1</cp:revision>
  <dcterms:created xsi:type="dcterms:W3CDTF">2026-06-08T14:37:00Z</dcterms:created>
  <dcterms:modified xsi:type="dcterms:W3CDTF">2026-06-08T14:37:00Z</dcterms:modified>
</cp:coreProperties>
</file>